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51" w:rsidRPr="000501CA" w:rsidRDefault="00BE0851" w:rsidP="00BE0851">
      <w:pPr>
        <w:jc w:val="center"/>
        <w:rPr>
          <w:rFonts w:ascii="Times New Roman" w:hAnsi="Times New Roman"/>
          <w:color w:val="000000"/>
          <w:sz w:val="23"/>
          <w:szCs w:val="23"/>
        </w:rPr>
      </w:pPr>
      <w:r w:rsidRPr="000501CA">
        <w:rPr>
          <w:rFonts w:ascii="Times New Roman" w:hAnsi="Times New Roman"/>
          <w:noProof/>
          <w:color w:val="000000"/>
          <w:sz w:val="23"/>
          <w:szCs w:val="23"/>
        </w:rPr>
        <w:drawing>
          <wp:inline distT="0" distB="0" distL="0" distR="0" wp14:anchorId="670DA42F" wp14:editId="11609DB5">
            <wp:extent cx="638175" cy="685800"/>
            <wp:effectExtent l="0" t="0" r="9525" b="0"/>
            <wp:docPr id="14" name="Рисунок 14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1" w:rsidRPr="000501CA" w:rsidRDefault="00BE0851" w:rsidP="00BE085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501CA">
        <w:rPr>
          <w:rFonts w:ascii="Times New Roman" w:hAnsi="Times New Roman"/>
          <w:b/>
          <w:bCs/>
          <w:sz w:val="28"/>
          <w:szCs w:val="28"/>
        </w:rPr>
        <w:t>АДМИНИСТРАЦИЯ ПЕЧЕНКИНСКОГО СЕЛЬСКОГО ПОСЕЛЕНИЯ ЕТКУЛЬСКОГО МУНИЦИПАЛЬНОГО РАЙОНА</w:t>
      </w:r>
    </w:p>
    <w:p w:rsidR="00BE0851" w:rsidRPr="000501CA" w:rsidRDefault="00BE0851" w:rsidP="00BE08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01C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E0851" w:rsidRPr="000501CA" w:rsidRDefault="00BE0851" w:rsidP="00BE08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501C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EDB2E" wp14:editId="7D7B56EA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F3DF28C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BE0851" w:rsidRPr="00DF7376" w:rsidRDefault="00DF7376" w:rsidP="00BE085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30.04.2025 г. №</w:t>
      </w:r>
      <w:r w:rsidR="00BE0851" w:rsidRPr="00DF7376">
        <w:rPr>
          <w:rFonts w:ascii="Times New Roman" w:hAnsi="Times New Roman"/>
          <w:sz w:val="28"/>
          <w:szCs w:val="28"/>
        </w:rPr>
        <w:t>36</w:t>
      </w:r>
    </w:p>
    <w:p w:rsidR="00BE0851" w:rsidRPr="00CB57F5" w:rsidRDefault="00BE0851" w:rsidP="00BE0851">
      <w:pPr>
        <w:widowControl w:val="0"/>
        <w:autoSpaceDE w:val="0"/>
        <w:autoSpaceDN w:val="0"/>
        <w:adjustRightInd w:val="0"/>
        <w:spacing w:after="0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>Об</w:t>
      </w:r>
      <w:r w:rsidRPr="00CB57F5">
        <w:rPr>
          <w:rStyle w:val="15"/>
          <w:sz w:val="28"/>
          <w:szCs w:val="28"/>
        </w:rPr>
        <w:t xml:space="preserve"> </w:t>
      </w:r>
      <w:proofErr w:type="gramStart"/>
      <w:r w:rsidRPr="00CB57F5">
        <w:rPr>
          <w:rStyle w:val="15"/>
          <w:sz w:val="28"/>
          <w:szCs w:val="28"/>
        </w:rPr>
        <w:t>утверждении  актуальной</w:t>
      </w:r>
      <w:proofErr w:type="gramEnd"/>
      <w:r w:rsidRPr="00CB57F5">
        <w:rPr>
          <w:rStyle w:val="15"/>
          <w:sz w:val="28"/>
          <w:szCs w:val="28"/>
        </w:rPr>
        <w:t xml:space="preserve"> редакции</w:t>
      </w:r>
    </w:p>
    <w:p w:rsidR="00BE0851" w:rsidRPr="00CB57F5" w:rsidRDefault="00BE0851" w:rsidP="00BE0851">
      <w:pPr>
        <w:widowControl w:val="0"/>
        <w:autoSpaceDE w:val="0"/>
        <w:autoSpaceDN w:val="0"/>
        <w:adjustRightInd w:val="0"/>
        <w:spacing w:after="0"/>
        <w:rPr>
          <w:rStyle w:val="15"/>
          <w:sz w:val="28"/>
          <w:szCs w:val="28"/>
        </w:rPr>
      </w:pPr>
      <w:r w:rsidRPr="00CB57F5">
        <w:rPr>
          <w:rStyle w:val="15"/>
          <w:sz w:val="28"/>
          <w:szCs w:val="28"/>
        </w:rPr>
        <w:t xml:space="preserve">схемы водоснабжения </w:t>
      </w:r>
    </w:p>
    <w:p w:rsidR="00BE0851" w:rsidRPr="00CB57F5" w:rsidRDefault="00BE0851" w:rsidP="00BE0851">
      <w:pPr>
        <w:widowControl w:val="0"/>
        <w:autoSpaceDE w:val="0"/>
        <w:autoSpaceDN w:val="0"/>
        <w:adjustRightInd w:val="0"/>
        <w:spacing w:after="0"/>
        <w:rPr>
          <w:rStyle w:val="15"/>
          <w:sz w:val="28"/>
          <w:szCs w:val="28"/>
        </w:rPr>
      </w:pPr>
      <w:proofErr w:type="spellStart"/>
      <w:r w:rsidRPr="00CB57F5">
        <w:rPr>
          <w:rStyle w:val="15"/>
          <w:sz w:val="28"/>
          <w:szCs w:val="28"/>
        </w:rPr>
        <w:t>Печенкинского</w:t>
      </w:r>
      <w:bookmarkStart w:id="0" w:name="_GoBack"/>
      <w:bookmarkEnd w:id="0"/>
      <w:proofErr w:type="spellEnd"/>
    </w:p>
    <w:p w:rsidR="00BE0851" w:rsidRPr="00CB57F5" w:rsidRDefault="00BE0851" w:rsidP="00BE0851">
      <w:pPr>
        <w:widowControl w:val="0"/>
        <w:autoSpaceDE w:val="0"/>
        <w:autoSpaceDN w:val="0"/>
        <w:adjustRightInd w:val="0"/>
        <w:spacing w:after="0"/>
        <w:rPr>
          <w:rStyle w:val="15"/>
          <w:sz w:val="28"/>
          <w:szCs w:val="28"/>
        </w:rPr>
      </w:pPr>
      <w:r w:rsidRPr="00CB57F5">
        <w:rPr>
          <w:rStyle w:val="15"/>
          <w:sz w:val="28"/>
          <w:szCs w:val="28"/>
        </w:rPr>
        <w:t>сельского поселения</w:t>
      </w:r>
    </w:p>
    <w:p w:rsidR="00BE0851" w:rsidRDefault="00BE0851" w:rsidP="00BE0851">
      <w:pPr>
        <w:shd w:val="clear" w:color="auto" w:fill="FFFFFF"/>
        <w:ind w:right="67"/>
        <w:jc w:val="both"/>
        <w:rPr>
          <w:spacing w:val="3"/>
        </w:rPr>
      </w:pPr>
    </w:p>
    <w:p w:rsidR="00BE0851" w:rsidRDefault="00BE0851" w:rsidP="00BE0851">
      <w:pPr>
        <w:pStyle w:val="p6"/>
        <w:jc w:val="both"/>
        <w:rPr>
          <w:rStyle w:val="s4"/>
        </w:rPr>
      </w:pPr>
      <w:r>
        <w:rPr>
          <w:spacing w:val="3"/>
          <w:sz w:val="28"/>
          <w:szCs w:val="28"/>
        </w:rPr>
        <w:t xml:space="preserve">               В соответствии с Федеральным законом </w:t>
      </w:r>
      <w:proofErr w:type="gramStart"/>
      <w:r>
        <w:rPr>
          <w:spacing w:val="3"/>
          <w:sz w:val="28"/>
          <w:szCs w:val="28"/>
        </w:rPr>
        <w:t>от  07.12.2011</w:t>
      </w:r>
      <w:proofErr w:type="gramEnd"/>
      <w:r>
        <w:rPr>
          <w:spacing w:val="3"/>
          <w:sz w:val="28"/>
          <w:szCs w:val="28"/>
        </w:rPr>
        <w:t xml:space="preserve"> № 416-ФЗ «О водоснабжении и водоотведении»,</w:t>
      </w:r>
      <w:r>
        <w:rPr>
          <w:sz w:val="28"/>
          <w:szCs w:val="28"/>
        </w:rPr>
        <w:t xml:space="preserve"> </w:t>
      </w:r>
    </w:p>
    <w:p w:rsidR="00BE0851" w:rsidRPr="00932608" w:rsidRDefault="00BE0851" w:rsidP="00BE0851">
      <w:pPr>
        <w:pStyle w:val="p6"/>
        <w:jc w:val="center"/>
        <w:rPr>
          <w:rStyle w:val="s4"/>
          <w:sz w:val="28"/>
          <w:szCs w:val="28"/>
        </w:rPr>
      </w:pPr>
      <w:r w:rsidRPr="00932608">
        <w:rPr>
          <w:rStyle w:val="s4"/>
          <w:sz w:val="28"/>
          <w:szCs w:val="28"/>
        </w:rPr>
        <w:t xml:space="preserve">администрация </w:t>
      </w:r>
      <w:proofErr w:type="spellStart"/>
      <w:r w:rsidRPr="00932608">
        <w:rPr>
          <w:rStyle w:val="s4"/>
          <w:sz w:val="28"/>
          <w:szCs w:val="28"/>
        </w:rPr>
        <w:t>Печенкинского</w:t>
      </w:r>
      <w:proofErr w:type="spellEnd"/>
      <w:r w:rsidRPr="00932608">
        <w:rPr>
          <w:rStyle w:val="s4"/>
          <w:sz w:val="28"/>
          <w:szCs w:val="28"/>
        </w:rPr>
        <w:t xml:space="preserve"> сельского поселения ПОСТАНОВЛЯЕТ:</w:t>
      </w:r>
    </w:p>
    <w:p w:rsidR="00BE0851" w:rsidRPr="00932608" w:rsidRDefault="00BE0851" w:rsidP="00BE0851">
      <w:pPr>
        <w:pStyle w:val="p6"/>
        <w:numPr>
          <w:ilvl w:val="0"/>
          <w:numId w:val="6"/>
        </w:numPr>
        <w:jc w:val="both"/>
        <w:rPr>
          <w:rStyle w:val="s4"/>
          <w:sz w:val="28"/>
          <w:szCs w:val="28"/>
        </w:rPr>
      </w:pPr>
      <w:r w:rsidRPr="00932608">
        <w:rPr>
          <w:rStyle w:val="s4"/>
          <w:sz w:val="28"/>
          <w:szCs w:val="28"/>
        </w:rPr>
        <w:t xml:space="preserve">Утвердить актуальную редакцию схемы водоснабжения и водоотведения </w:t>
      </w:r>
      <w:proofErr w:type="spellStart"/>
      <w:r w:rsidRPr="00932608">
        <w:rPr>
          <w:rStyle w:val="s4"/>
          <w:sz w:val="28"/>
          <w:szCs w:val="28"/>
        </w:rPr>
        <w:t>Печенкинского</w:t>
      </w:r>
      <w:proofErr w:type="spellEnd"/>
      <w:r w:rsidRPr="00932608">
        <w:rPr>
          <w:rStyle w:val="s4"/>
          <w:sz w:val="28"/>
          <w:szCs w:val="28"/>
        </w:rPr>
        <w:t xml:space="preserve"> сельского поселения (прилагается).</w:t>
      </w:r>
    </w:p>
    <w:p w:rsidR="00BE0851" w:rsidRPr="00932608" w:rsidRDefault="00BE0851" w:rsidP="00BE0851">
      <w:pPr>
        <w:pStyle w:val="p6"/>
        <w:numPr>
          <w:ilvl w:val="0"/>
          <w:numId w:val="6"/>
        </w:numPr>
        <w:jc w:val="both"/>
        <w:rPr>
          <w:rStyle w:val="s4"/>
          <w:sz w:val="28"/>
          <w:szCs w:val="28"/>
        </w:rPr>
      </w:pPr>
      <w:r w:rsidRPr="00932608">
        <w:rPr>
          <w:rStyle w:val="s4"/>
          <w:sz w:val="28"/>
          <w:szCs w:val="28"/>
        </w:rPr>
        <w:t xml:space="preserve">Актуальную редакцию схемы водоснабжения и водоотведения </w:t>
      </w:r>
      <w:proofErr w:type="spellStart"/>
      <w:r w:rsidRPr="00932608">
        <w:rPr>
          <w:rStyle w:val="s4"/>
          <w:sz w:val="28"/>
          <w:szCs w:val="28"/>
        </w:rPr>
        <w:t>Печенкинского</w:t>
      </w:r>
      <w:proofErr w:type="spellEnd"/>
      <w:r w:rsidRPr="00932608">
        <w:rPr>
          <w:rStyle w:val="s4"/>
          <w:sz w:val="28"/>
          <w:szCs w:val="28"/>
        </w:rPr>
        <w:t xml:space="preserve"> сельского поселения разместить на официальном сайте администрации </w:t>
      </w:r>
      <w:proofErr w:type="spellStart"/>
      <w:r w:rsidRPr="00932608">
        <w:rPr>
          <w:rStyle w:val="s4"/>
          <w:sz w:val="28"/>
          <w:szCs w:val="28"/>
        </w:rPr>
        <w:t>Еткульского</w:t>
      </w:r>
      <w:proofErr w:type="spellEnd"/>
      <w:r w:rsidRPr="00932608">
        <w:rPr>
          <w:rStyle w:val="s4"/>
          <w:sz w:val="28"/>
          <w:szCs w:val="28"/>
        </w:rPr>
        <w:t xml:space="preserve"> муниципального района на странице </w:t>
      </w:r>
      <w:proofErr w:type="spellStart"/>
      <w:r w:rsidRPr="00932608">
        <w:rPr>
          <w:rStyle w:val="s4"/>
          <w:sz w:val="28"/>
          <w:szCs w:val="28"/>
        </w:rPr>
        <w:t>Печенкинского</w:t>
      </w:r>
      <w:proofErr w:type="spellEnd"/>
      <w:r w:rsidRPr="00932608">
        <w:rPr>
          <w:rStyle w:val="s4"/>
          <w:sz w:val="28"/>
          <w:szCs w:val="28"/>
        </w:rPr>
        <w:t xml:space="preserve"> сельского поселения.</w:t>
      </w:r>
    </w:p>
    <w:p w:rsidR="00BE0851" w:rsidRPr="00932608" w:rsidRDefault="00BE0851" w:rsidP="00BE0851">
      <w:pPr>
        <w:pStyle w:val="p6"/>
        <w:ind w:left="360"/>
        <w:jc w:val="both"/>
        <w:rPr>
          <w:rStyle w:val="s4"/>
          <w:sz w:val="28"/>
          <w:szCs w:val="28"/>
        </w:rPr>
      </w:pPr>
    </w:p>
    <w:p w:rsidR="00BE0851" w:rsidRPr="00932608" w:rsidRDefault="00BE0851" w:rsidP="00BE0851">
      <w:pPr>
        <w:pStyle w:val="p6"/>
        <w:ind w:left="360"/>
        <w:jc w:val="both"/>
        <w:rPr>
          <w:rStyle w:val="s4"/>
          <w:sz w:val="28"/>
          <w:szCs w:val="28"/>
        </w:rPr>
      </w:pPr>
    </w:p>
    <w:p w:rsidR="00BE0851" w:rsidRPr="00932608" w:rsidRDefault="00BE0851" w:rsidP="00BE0851">
      <w:pPr>
        <w:pStyle w:val="p6"/>
        <w:ind w:left="360"/>
        <w:jc w:val="both"/>
        <w:rPr>
          <w:rStyle w:val="s4"/>
          <w:sz w:val="28"/>
          <w:szCs w:val="28"/>
        </w:rPr>
      </w:pPr>
      <w:r w:rsidRPr="00932608">
        <w:rPr>
          <w:rStyle w:val="s4"/>
          <w:sz w:val="28"/>
          <w:szCs w:val="28"/>
        </w:rPr>
        <w:t xml:space="preserve">Глава </w:t>
      </w:r>
      <w:proofErr w:type="spellStart"/>
      <w:r w:rsidRPr="00932608">
        <w:rPr>
          <w:rStyle w:val="s4"/>
          <w:sz w:val="28"/>
          <w:szCs w:val="28"/>
        </w:rPr>
        <w:t>Печенкинского</w:t>
      </w:r>
      <w:proofErr w:type="spellEnd"/>
      <w:r w:rsidRPr="00932608">
        <w:rPr>
          <w:rStyle w:val="s4"/>
          <w:sz w:val="28"/>
          <w:szCs w:val="28"/>
        </w:rPr>
        <w:t xml:space="preserve"> сельского поселения                              </w:t>
      </w:r>
      <w:proofErr w:type="spellStart"/>
      <w:r w:rsidRPr="00932608">
        <w:rPr>
          <w:rStyle w:val="s4"/>
          <w:sz w:val="28"/>
          <w:szCs w:val="28"/>
        </w:rPr>
        <w:t>В.В.Балашов</w:t>
      </w:r>
      <w:proofErr w:type="spellEnd"/>
    </w:p>
    <w:p w:rsidR="00BE0851" w:rsidRDefault="00BE0851" w:rsidP="00BE0851">
      <w:pPr>
        <w:pStyle w:val="p6"/>
        <w:ind w:left="360"/>
        <w:jc w:val="both"/>
        <w:rPr>
          <w:rStyle w:val="s4"/>
        </w:rPr>
      </w:pPr>
    </w:p>
    <w:p w:rsidR="00BE0851" w:rsidRDefault="00BE0851" w:rsidP="00BE0851">
      <w:pPr>
        <w:pStyle w:val="p6"/>
        <w:ind w:left="360"/>
        <w:jc w:val="both"/>
        <w:rPr>
          <w:rStyle w:val="s4"/>
        </w:rPr>
      </w:pPr>
    </w:p>
    <w:p w:rsidR="00BE0851" w:rsidRDefault="00BE0851" w:rsidP="00BE0851">
      <w:pPr>
        <w:pStyle w:val="p6"/>
        <w:ind w:left="360"/>
        <w:jc w:val="both"/>
        <w:rPr>
          <w:rStyle w:val="s4"/>
        </w:rPr>
      </w:pPr>
    </w:p>
    <w:p w:rsidR="00BE0851" w:rsidRDefault="00BE0851" w:rsidP="00BE0851">
      <w:pPr>
        <w:pStyle w:val="p6"/>
        <w:ind w:left="360"/>
        <w:jc w:val="both"/>
        <w:rPr>
          <w:rStyle w:val="s4"/>
        </w:rPr>
      </w:pPr>
    </w:p>
    <w:p w:rsidR="00BE0851" w:rsidRDefault="00BE0851" w:rsidP="00BE0851">
      <w:pPr>
        <w:pStyle w:val="p6"/>
        <w:ind w:left="360"/>
        <w:jc w:val="both"/>
        <w:rPr>
          <w:rStyle w:val="s4"/>
        </w:rPr>
      </w:pPr>
    </w:p>
    <w:p w:rsidR="00BE0851" w:rsidRPr="00A6430D" w:rsidRDefault="00BE0851" w:rsidP="00BE0851">
      <w:pPr>
        <w:widowControl w:val="0"/>
        <w:spacing w:after="0" w:line="274" w:lineRule="exact"/>
        <w:ind w:left="4980" w:right="20"/>
        <w:jc w:val="center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lastRenderedPageBreak/>
        <w:t>УТВЕ</w:t>
      </w:r>
      <w:r w:rsidRPr="00A6430D">
        <w:rPr>
          <w:rFonts w:ascii="Times New Roman" w:hAnsi="Times New Roman"/>
          <w:color w:val="000000"/>
          <w:spacing w:val="2"/>
          <w:sz w:val="21"/>
          <w:szCs w:val="21"/>
        </w:rPr>
        <w:t xml:space="preserve">РЖДЕНА: </w:t>
      </w:r>
    </w:p>
    <w:p w:rsidR="00BE0851" w:rsidRDefault="00BE0851" w:rsidP="00BE0851">
      <w:pPr>
        <w:widowControl w:val="0"/>
        <w:spacing w:after="0" w:line="274" w:lineRule="exact"/>
        <w:ind w:left="6521" w:right="2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A6430D">
        <w:rPr>
          <w:rFonts w:ascii="Times New Roman" w:hAnsi="Times New Roman"/>
          <w:color w:val="000000"/>
          <w:spacing w:val="2"/>
          <w:sz w:val="21"/>
          <w:szCs w:val="21"/>
        </w:rPr>
        <w:t>Постановле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нием администрации </w:t>
      </w:r>
      <w:proofErr w:type="spellStart"/>
      <w:r>
        <w:rPr>
          <w:rFonts w:ascii="Times New Roman" w:hAnsi="Times New Roman"/>
          <w:color w:val="000000"/>
          <w:spacing w:val="2"/>
          <w:sz w:val="21"/>
          <w:szCs w:val="21"/>
        </w:rPr>
        <w:t>Печенкинского</w:t>
      </w:r>
      <w:proofErr w:type="spellEnd"/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 w:rsidRPr="00A6430D">
        <w:rPr>
          <w:rFonts w:ascii="Times New Roman" w:hAnsi="Times New Roman"/>
          <w:color w:val="000000"/>
          <w:spacing w:val="2"/>
          <w:sz w:val="21"/>
          <w:szCs w:val="21"/>
        </w:rPr>
        <w:t xml:space="preserve">сельского поселения </w:t>
      </w:r>
    </w:p>
    <w:p w:rsidR="00BE0851" w:rsidRDefault="00BE0851" w:rsidP="00BE0851">
      <w:pPr>
        <w:widowControl w:val="0"/>
        <w:spacing w:after="0" w:line="274" w:lineRule="exact"/>
        <w:ind w:left="6521" w:right="2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от 30.04.2025 года</w:t>
      </w:r>
    </w:p>
    <w:p w:rsidR="00BE0851" w:rsidRDefault="00BE0851" w:rsidP="00BE0851"/>
    <w:p w:rsidR="00BE0851" w:rsidRDefault="00BE0851" w:rsidP="00BE0851"/>
    <w:p w:rsidR="00BE0851" w:rsidRDefault="00BE0851" w:rsidP="00BE0851"/>
    <w:p w:rsidR="00BE0851" w:rsidRDefault="00BE0851" w:rsidP="00BE0851"/>
    <w:p w:rsidR="00BE0851" w:rsidRDefault="00BE0851" w:rsidP="00BE0851"/>
    <w:p w:rsidR="00BE0851" w:rsidRDefault="00BE0851" w:rsidP="00BE0851"/>
    <w:p w:rsidR="00BE0851" w:rsidRDefault="00BE0851" w:rsidP="00BE0851"/>
    <w:p w:rsidR="00BE0851" w:rsidRPr="00072DE3" w:rsidRDefault="00BE0851" w:rsidP="00BE0851">
      <w:pPr>
        <w:widowControl w:val="0"/>
        <w:spacing w:after="0" w:line="341" w:lineRule="exact"/>
        <w:ind w:left="60" w:right="920"/>
        <w:jc w:val="center"/>
        <w:rPr>
          <w:rFonts w:ascii="Times New Roman" w:hAnsi="Times New Roman"/>
          <w:bCs/>
          <w:color w:val="000000"/>
          <w:spacing w:val="3"/>
          <w:sz w:val="28"/>
          <w:szCs w:val="30"/>
        </w:rPr>
      </w:pPr>
      <w:r w:rsidRPr="00072DE3">
        <w:rPr>
          <w:rFonts w:ascii="Times New Roman" w:hAnsi="Times New Roman"/>
          <w:bCs/>
          <w:color w:val="000000"/>
          <w:spacing w:val="3"/>
          <w:sz w:val="28"/>
          <w:szCs w:val="30"/>
        </w:rPr>
        <w:t xml:space="preserve">СХЕМА ВОДОСНАБЖЕНИЯ И ВОДООТОВЕДЕНИЯ </w:t>
      </w:r>
      <w:r>
        <w:rPr>
          <w:rFonts w:ascii="Times New Roman" w:hAnsi="Times New Roman"/>
          <w:bCs/>
          <w:color w:val="000000"/>
          <w:spacing w:val="3"/>
          <w:sz w:val="28"/>
          <w:szCs w:val="30"/>
        </w:rPr>
        <w:t>ПЕЧЕНКИНСКОГО</w:t>
      </w:r>
      <w:r w:rsidRPr="00072DE3">
        <w:rPr>
          <w:rFonts w:ascii="Times New Roman" w:hAnsi="Times New Roman"/>
          <w:bCs/>
          <w:color w:val="000000"/>
          <w:spacing w:val="3"/>
          <w:sz w:val="28"/>
          <w:szCs w:val="30"/>
        </w:rPr>
        <w:t xml:space="preserve"> СЕЛЬСКОГО ПОСЕЛЕНИЯ </w:t>
      </w:r>
      <w:r>
        <w:rPr>
          <w:rFonts w:ascii="Times New Roman" w:hAnsi="Times New Roman"/>
          <w:bCs/>
          <w:color w:val="000000"/>
          <w:spacing w:val="3"/>
          <w:sz w:val="28"/>
          <w:szCs w:val="30"/>
        </w:rPr>
        <w:t xml:space="preserve">ЕТКУЛЬСКОГО МУНИЦИПАЛЬНОГО РАЙОНА ЧЕЛЯБИНСКОЙ ОБЛАСТИ      </w:t>
      </w:r>
      <w:r w:rsidRPr="00072DE3">
        <w:rPr>
          <w:rFonts w:ascii="Times New Roman" w:hAnsi="Times New Roman"/>
          <w:bCs/>
          <w:color w:val="000000"/>
          <w:spacing w:val="3"/>
          <w:sz w:val="28"/>
          <w:szCs w:val="30"/>
        </w:rPr>
        <w:t>НА ПЕРИОД ДО 20</w:t>
      </w:r>
      <w:r>
        <w:rPr>
          <w:rFonts w:ascii="Times New Roman" w:hAnsi="Times New Roman"/>
          <w:bCs/>
          <w:color w:val="000000"/>
          <w:spacing w:val="3"/>
          <w:sz w:val="28"/>
          <w:szCs w:val="30"/>
        </w:rPr>
        <w:t>30</w:t>
      </w:r>
      <w:r w:rsidRPr="00072DE3">
        <w:rPr>
          <w:rFonts w:ascii="Times New Roman" w:hAnsi="Times New Roman"/>
          <w:bCs/>
          <w:color w:val="000000"/>
          <w:spacing w:val="3"/>
          <w:sz w:val="28"/>
          <w:szCs w:val="30"/>
        </w:rPr>
        <w:t xml:space="preserve"> ГОДА</w:t>
      </w:r>
    </w:p>
    <w:p w:rsidR="00BE0851" w:rsidRDefault="00BE0851" w:rsidP="00BE0851"/>
    <w:p w:rsidR="00BE0851" w:rsidRDefault="00BE0851" w:rsidP="00BE0851"/>
    <w:p w:rsidR="00BE0851" w:rsidRDefault="00BE0851" w:rsidP="00BE0851"/>
    <w:p w:rsidR="00BE0851" w:rsidRDefault="00BE0851" w:rsidP="00BE0851"/>
    <w:p w:rsidR="00BE0851" w:rsidRDefault="00BE0851" w:rsidP="00BE0851"/>
    <w:p w:rsidR="00BE0851" w:rsidRDefault="00BE0851" w:rsidP="00BE0851"/>
    <w:p w:rsidR="00BE0851" w:rsidRDefault="00BE0851" w:rsidP="00BE0851"/>
    <w:p w:rsidR="00BE0851" w:rsidRDefault="00BE0851" w:rsidP="00BE0851"/>
    <w:p w:rsidR="00BE0851" w:rsidRPr="00B97A39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A39">
        <w:rPr>
          <w:rFonts w:ascii="Times New Roman" w:hAnsi="Times New Roman"/>
          <w:sz w:val="28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BE0851" w:rsidRPr="00B97A39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851" w:rsidRPr="00B97A39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7A39">
        <w:rPr>
          <w:rFonts w:ascii="Times New Roman" w:hAnsi="Times New Roman"/>
          <w:sz w:val="28"/>
          <w:szCs w:val="28"/>
        </w:rPr>
        <w:t xml:space="preserve">(Актуализированная версия </w:t>
      </w:r>
      <w:r>
        <w:rPr>
          <w:rFonts w:ascii="Times New Roman" w:hAnsi="Times New Roman"/>
          <w:sz w:val="28"/>
          <w:szCs w:val="28"/>
        </w:rPr>
        <w:t>____________</w:t>
      </w:r>
      <w:r w:rsidRPr="00B97A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B97A39">
        <w:rPr>
          <w:rFonts w:ascii="Times New Roman" w:hAnsi="Times New Roman"/>
          <w:sz w:val="28"/>
          <w:szCs w:val="28"/>
        </w:rPr>
        <w:t>г.)</w:t>
      </w:r>
    </w:p>
    <w:p w:rsidR="00BE0851" w:rsidRDefault="00BE0851" w:rsidP="00BE0851"/>
    <w:p w:rsidR="00BE0851" w:rsidRDefault="00BE0851" w:rsidP="00BE0851"/>
    <w:p w:rsidR="00BE0851" w:rsidRDefault="00BE0851" w:rsidP="00BE0851"/>
    <w:p w:rsidR="00BE0851" w:rsidRPr="00A6430D" w:rsidRDefault="00BE0851" w:rsidP="00BE0851">
      <w:pPr>
        <w:widowControl w:val="0"/>
        <w:spacing w:after="0" w:line="274" w:lineRule="exact"/>
        <w:ind w:left="780"/>
        <w:jc w:val="center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д. Печенкино</w:t>
      </w:r>
    </w:p>
    <w:p w:rsidR="00BE0851" w:rsidRDefault="00BE0851" w:rsidP="00BE0851">
      <w:pPr>
        <w:widowControl w:val="0"/>
        <w:spacing w:after="0" w:line="274" w:lineRule="exact"/>
        <w:ind w:left="780"/>
        <w:jc w:val="center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>2025</w:t>
      </w:r>
      <w:r w:rsidRPr="00A6430D">
        <w:rPr>
          <w:rFonts w:ascii="Times New Roman" w:hAnsi="Times New Roman"/>
          <w:color w:val="000000"/>
          <w:spacing w:val="2"/>
          <w:sz w:val="21"/>
          <w:szCs w:val="21"/>
        </w:rPr>
        <w:t xml:space="preserve"> г.</w:t>
      </w:r>
    </w:p>
    <w:p w:rsidR="00BE0851" w:rsidRPr="00354E46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4E46">
        <w:rPr>
          <w:rFonts w:ascii="Times New Roman" w:hAnsi="Times New Roman"/>
          <w:sz w:val="28"/>
          <w:szCs w:val="28"/>
        </w:rPr>
        <w:t>Оглавление</w:t>
      </w:r>
    </w:p>
    <w:p w:rsidR="00BE0851" w:rsidRPr="00354E46" w:rsidRDefault="00BE0851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354E46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354E46">
        <w:rPr>
          <w:rFonts w:ascii="Times New Roman" w:hAnsi="Times New Roman"/>
          <w:sz w:val="28"/>
          <w:szCs w:val="28"/>
        </w:rPr>
        <w:instrText xml:space="preserve"> TOC \h \z \t "!Огл;1" </w:instrText>
      </w:r>
      <w:r w:rsidRPr="00354E46">
        <w:rPr>
          <w:rFonts w:ascii="Times New Roman" w:hAnsi="Times New Roman"/>
          <w:sz w:val="28"/>
          <w:szCs w:val="28"/>
        </w:rPr>
        <w:fldChar w:fldCharType="separate"/>
      </w:r>
      <w:hyperlink w:anchor="_Toc23820084" w:history="1">
        <w:r w:rsidRPr="00354E46">
          <w:rPr>
            <w:rFonts w:ascii="Times New Roman" w:hAnsi="Times New Roman"/>
            <w:noProof/>
            <w:sz w:val="28"/>
            <w:szCs w:val="28"/>
          </w:rPr>
          <w:t>Паспорт схем</w:t>
        </w:r>
        <w:r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_Toc23820084 \h </w:instrText>
        </w:r>
        <w:r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354E46">
        <w:rPr>
          <w:rFonts w:ascii="Times New Roman" w:hAnsi="Times New Roman"/>
          <w:noProof/>
          <w:sz w:val="28"/>
          <w:szCs w:val="28"/>
        </w:rPr>
        <w:t>Схема водоснабжения</w:t>
      </w:r>
      <w:r>
        <w:rPr>
          <w:rFonts w:ascii="Times New Roman" w:hAnsi="Times New Roman"/>
          <w:noProof/>
          <w:sz w:val="28"/>
          <w:szCs w:val="28"/>
        </w:rPr>
        <w:t xml:space="preserve"> Печенкинского сельского поселения Еткульского </w:t>
      </w:r>
      <w:r w:rsidRPr="00354E46">
        <w:rPr>
          <w:rFonts w:ascii="Times New Roman" w:hAnsi="Times New Roman"/>
          <w:noProof/>
          <w:sz w:val="28"/>
          <w:szCs w:val="28"/>
        </w:rPr>
        <w:t xml:space="preserve">муниципального района на период до </w:t>
      </w:r>
      <w:r>
        <w:rPr>
          <w:rFonts w:ascii="Times New Roman" w:hAnsi="Times New Roman"/>
          <w:noProof/>
          <w:sz w:val="28"/>
          <w:szCs w:val="28"/>
        </w:rPr>
        <w:t>2030</w:t>
      </w:r>
      <w:r w:rsidRPr="00354E46"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85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1. Технико-экономическое состояние централизованных систем водоснабжения поселения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_Toc23820085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86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1.1. Описание системы и структуры водоснабжения поселения и деление территории поселения на эксплуатационные зоны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_Toc23820086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87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1.2. Описание территорий поселения, не охваченных централизованными системами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_Toc23820087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88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1.3. Описание технологических зон водоснабжения, зон централизованного и нецентрализованного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_Toc23820088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89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1.4. Описание результатов технического обследования централизованных систем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_Toc23820089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90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1.4.1. Описание состояния существующих источников водоснабжения и водозаборных сооружений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_Toc23820090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91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_Toc23820091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38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92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1.4.3. Описание состояния и функционирования существующих насосных централизованных станций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_Toc23820092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38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93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_Toc23820093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38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94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1.4.5. Описание существующих технических и технологических проблем, возникающих при водоснабжении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_Toc23820094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38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95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_Toc23820095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39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96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1.4.7.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_Toc23820096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39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97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1.4.5.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_Toc23820097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39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98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2. Направления развития централизованных систем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_Toc23820098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39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099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2.1. Основные направления, принципы, задачи и плановые значения показателей развития централизованных систем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_Toc23820099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40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00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2.2. Различные сценарии развития централизованных систем водоснабжения в зависимости от различных сценариев развития поселения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16</w:t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01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3. Баланс водоснабжения и потребления питьевой воды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_Toc23820101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41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02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_Toc23820102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03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3.2. Территориальный баланс подачи питьевой воды по технологическим зонам водоснабжения (годовой и в сутки максимального водопотребления)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_Toc23820103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04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_Toc23820104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05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_Toc23820105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06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3.5. Описание существующей системы коммерческого учета питьевой воды и планов по установке приборов учета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_Toc23820106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45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07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3.6. Анализ резервов и дефицитов производственных мощностей системы водоснабжения поселения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_Toc23820107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46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08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3.7. Прогнозные балансы потребления питьевой воды на срок не менее 10 лет с учетом различных сценариев развития поселения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_Toc23820108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46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09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_Toc23820109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48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10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3.9. Сведения о фактическом и ожидаемом потреблении питьевой воды (годовое, среднесуточное, максимальное суточное)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_Toc23820110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48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11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3.10. Описание территориальной структуры потребления питьевой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_Toc23820111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48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12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абонентами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_Toc23820112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48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13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3.12. Сведения о фактических и планируемых потерях питьевой воды при ее транспортировке (годовые, среднесуточные значения)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_Toc23820113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49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14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3.13. Перспективные балансы водоснабжения и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_Toc23820114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49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15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3.14. Расчет требуемой мощности водозаборных и очистных сооружений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_Toc23820115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49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16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3.15. Наименование организации, которая наделена статусом гарантирующей организации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_Toc23820116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49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17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4. Предложения по строительству, реконструкции и модернизации объектов централизованных систем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_Toc23820117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52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18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4.1. Перечень основных мероприятий по реализации схем водоснабжения с разбивкой по годам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_Toc23820118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52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19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4.2. Технические обоснования основных мероприятий по реализации схем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_Toc23820119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52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20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4.3. Сведения о вновь строящихся, реконструируемых и предлагаемых к выводу из эксплуатации объектах системы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_Toc23820120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52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21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_Toc23820121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53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22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4.5.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_Toc23820122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53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23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4.6. Описание вариантов маршрутов прохождения трубопроводов (трасс) по территории поселения, и их обоснование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_Toc23820123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53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24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4.7. Рекомендации о месте размещения насосных станций, резервуаров, водонапорных башен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_Toc23820124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54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25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4.8. Границы планируемых зон размещения объектов централизованных систем холодного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_Toc23820125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54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26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4.9. Карты (схемы) существующего и планируемого размещения объектов централизованных систем холодного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_Toc23820126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54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27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5.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29</w:t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28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5.1.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29</w:t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29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5.2. Предотвращение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29</w:t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30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6.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29</w:t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31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6.1. Оценка стоимости основных мероприятий по реализации схем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29</w:t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32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6.2. Оценка величины необходимых капитальных вложений в строительство и реконструкцию объектов централизованных систем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29</w:t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33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7. Плановые значения показателей развития централизованных систем водоснабжения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_Toc23820133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60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34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_Toc23820134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60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354E46">
        <w:rPr>
          <w:rFonts w:ascii="Times New Roman" w:hAnsi="Times New Roman"/>
          <w:noProof/>
          <w:sz w:val="28"/>
          <w:szCs w:val="28"/>
        </w:rPr>
        <w:t xml:space="preserve">Схема водоотведения </w:t>
      </w:r>
      <w:r>
        <w:rPr>
          <w:rFonts w:ascii="Times New Roman" w:hAnsi="Times New Roman"/>
          <w:noProof/>
          <w:sz w:val="28"/>
          <w:szCs w:val="28"/>
        </w:rPr>
        <w:t xml:space="preserve">Печенкинского </w:t>
      </w:r>
      <w:r w:rsidRPr="00354E46">
        <w:rPr>
          <w:rFonts w:ascii="Times New Roman" w:hAnsi="Times New Roman"/>
          <w:noProof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noProof/>
          <w:sz w:val="28"/>
          <w:szCs w:val="28"/>
        </w:rPr>
        <w:t>Еткульского</w:t>
      </w:r>
      <w:r w:rsidRPr="00354E46">
        <w:rPr>
          <w:rFonts w:ascii="Times New Roman" w:hAnsi="Times New Roman"/>
          <w:noProof/>
          <w:sz w:val="28"/>
          <w:szCs w:val="28"/>
        </w:rPr>
        <w:t xml:space="preserve"> муниципального района на период до 20</w:t>
      </w:r>
      <w:r>
        <w:rPr>
          <w:rFonts w:ascii="Times New Roman" w:hAnsi="Times New Roman"/>
          <w:noProof/>
          <w:sz w:val="28"/>
          <w:szCs w:val="28"/>
        </w:rPr>
        <w:t>30</w:t>
      </w:r>
      <w:r w:rsidRPr="00354E46"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35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1. Существующее положение в сфере водоотведения поселения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_Toc23820135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63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36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_Toc23820136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64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37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_Toc23820137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64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38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1.3. Описание технологических зон водоотведения, зон централизованного и нецентрализованного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_Toc23820138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65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39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_Toc23820139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65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40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_Toc23820140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65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41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1.6. Оценка безопасности и надежности объектов централизованной системы водоотведения и их управляемости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_Toc23820141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65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42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1.7. Оценка воздействия сбросов сточных вод через централизованную систему водоотведения на окружающую среду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_Toc23820142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65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43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1.8. Описание территорий муниципального образования, не охваченных централизованной системой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_Toc23820143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65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44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1.9. Описание существующих технических и технологических проблем системы водоотведения поселения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_Toc23820144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65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45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1.10. Сведения об отнесении централизованной системы водоотведения (канализации) к централизованным системам водоотведения поселения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_Toc23820145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65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46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2 Балансы сточных вод в системе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_Toc23820146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65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47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2.1. Баланс поступления сточных вод в централизованную систему водоотведения и отведения стоков по технологическим зонам</w:t>
        </w:r>
        <w:r w:rsidR="00BE0851" w:rsidRPr="00354E46">
          <w:rPr>
            <w:rFonts w:ascii="Times New Roman" w:hAnsi="Times New Roman"/>
            <w:noProof/>
            <w:sz w:val="28"/>
            <w:szCs w:val="28"/>
          </w:rPr>
          <w:br/>
          <w:t>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_Toc23820147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66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48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_Toc23820148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66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49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_Toc23820149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66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50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2.4. Результаты ретроспективного анализа за последние 10 лет балансов поступления сточных вод в централизованную систему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_Toc23820150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66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51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_Toc23820151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66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52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3. Прогноз объема сточных вод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_Toc23820152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67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53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3.1. Сведения о фактическом и ожидаемом поступлении сточных вод в централизованную систему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_Toc23820153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67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54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3.2. Описание структуры централизованной системы водоотведения (эксплуатационные и технологические зоны)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_Toc23820154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68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55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водоотведения с разбивкой по годам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_Toc23820155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70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56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3.4. Результаты анализа гидравлических режимов и режимов работы элементов централизованной системы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_Toc23820156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70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57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3.5. 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_Toc23820157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70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58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4 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_Toc23820158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70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59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4.1. Основные направления, принципы, задачи и плановые значения показателей развития централизованной системы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_Toc23820159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71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60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4.2. 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_Toc23820160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71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61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4.3. Технические обоснования основных мероприятий по реализации схем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49</w:t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62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4.4. Сведения о вновь строящихся, реконструируемых и предлагаемых к выводу из эксплуатации объектах централизованной системы</w:t>
        </w:r>
        <w:r w:rsidR="00BE0851" w:rsidRPr="00354E46">
          <w:rPr>
            <w:rFonts w:ascii="Times New Roman" w:hAnsi="Times New Roman"/>
            <w:noProof/>
            <w:sz w:val="28"/>
            <w:szCs w:val="28"/>
          </w:rPr>
          <w:br/>
          <w:t>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49</w:t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63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49</w:t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64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4.6. Описание вариантов маршрутов прохождения трубопроводов (трасс) по территории поселения, расположения намечаемых площадок под строительство сооружений водоотведения и их обоснование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50</w:t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65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4.7. Границы и характеристики охранных зон сетей и сооружений централизованной системы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_Toc23820165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66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4.8. Границы планируемых зон размещения объектов централизованной системы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_Toc23820166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67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5. Экологические аспекты мероприятий по строительству и реконструкции объектов централизованной системы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_Toc23820167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68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_Toc23820168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72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69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5.2. Сведения о применении методов, безопасных для окружающей среды, при утилизации осадков сточных вод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_Toc23820169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73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70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6. 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_Toc23820170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73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71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7. Плановые значения показателей развития централизованных систем водоотведения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_Toc23820171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77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354E46" w:rsidRDefault="006A1BD5" w:rsidP="00BE0851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w:anchor="_Toc23820172" w:history="1">
        <w:r w:rsidR="00BE0851" w:rsidRPr="00354E46">
          <w:rPr>
            <w:rFonts w:ascii="Times New Roman" w:hAnsi="Times New Roman"/>
            <w:noProof/>
            <w:sz w:val="28"/>
            <w:szCs w:val="28"/>
          </w:rPr>
          <w:t>Раздел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_Toc23820172 \h </w:instrTex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0851">
          <w:rPr>
            <w:rFonts w:ascii="Times New Roman" w:hAnsi="Times New Roman"/>
            <w:noProof/>
            <w:webHidden/>
            <w:sz w:val="28"/>
            <w:szCs w:val="28"/>
          </w:rPr>
          <w:t>78</w:t>
        </w:r>
        <w:r w:rsidR="00BE0851" w:rsidRPr="00354E4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E0851" w:rsidRPr="00435024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54E46">
        <w:rPr>
          <w:rFonts w:ascii="Times New Roman" w:hAnsi="Times New Roman"/>
          <w:sz w:val="28"/>
          <w:szCs w:val="28"/>
        </w:rPr>
        <w:fldChar w:fldCharType="end"/>
      </w:r>
      <w:r w:rsidRPr="00354E46">
        <w:rPr>
          <w:sz w:val="28"/>
          <w:szCs w:val="28"/>
        </w:rPr>
        <w:br w:type="page"/>
      </w: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rFonts w:eastAsia="Calibri"/>
          <w:b w:val="0"/>
        </w:rPr>
      </w:pPr>
      <w:bookmarkStart w:id="1" w:name="_Toc23820084"/>
      <w:r w:rsidRPr="001D688F">
        <w:rPr>
          <w:rFonts w:eastAsia="Calibri"/>
          <w:b w:val="0"/>
        </w:rPr>
        <w:lastRenderedPageBreak/>
        <w:t>Паспорт схем</w:t>
      </w:r>
      <w:bookmarkEnd w:id="1"/>
    </w:p>
    <w:p w:rsidR="00BE0851" w:rsidRPr="001D688F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7520"/>
      </w:tblGrid>
      <w:tr w:rsidR="00BE0851" w:rsidRPr="001D688F" w:rsidTr="00236223">
        <w:trPr>
          <w:trHeight w:val="1110"/>
        </w:trPr>
        <w:tc>
          <w:tcPr>
            <w:tcW w:w="2227" w:type="dxa"/>
          </w:tcPr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BE0851" w:rsidRPr="001D688F" w:rsidRDefault="00BE0851" w:rsidP="0023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Актуализированная с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хема водоснабжения и водоотведения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Печенкинского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>сельского поселения на период до 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 года (далее – схема)</w:t>
            </w:r>
          </w:p>
        </w:tc>
      </w:tr>
      <w:tr w:rsidR="00BE0851" w:rsidRPr="001D688F" w:rsidTr="00236223">
        <w:trPr>
          <w:trHeight w:val="318"/>
        </w:trPr>
        <w:tc>
          <w:tcPr>
            <w:tcW w:w="2227" w:type="dxa"/>
          </w:tcPr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Основание для разработки Схемы</w:t>
            </w:r>
          </w:p>
        </w:tc>
        <w:tc>
          <w:tcPr>
            <w:tcW w:w="7520" w:type="dxa"/>
          </w:tcPr>
          <w:p w:rsidR="00BE0851" w:rsidRPr="001D688F" w:rsidRDefault="00BE0851" w:rsidP="00BE08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Водный кодекс Российской Федерации;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Федеральный закон от 07 декабря 2011г. №416-ФЗ «О водоснабжении и водоотведении»;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Федеральный закон от 30 декабря 2004г. № 210-ФЗ «Об основах регулирования тарифов организаций коммунального комплекса»;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05 сентября 2013г. №782 «О схемах водоснабжения и водоотведения»;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13 февраля 2006 г.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      </w:r>
          </w:p>
          <w:p w:rsidR="00BE0851" w:rsidRPr="001D688F" w:rsidRDefault="00BE0851" w:rsidP="00BE08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СП 42.13330.2011 «Градостроительство. Планировка и застройка городских и сельских поселений»;</w:t>
            </w:r>
          </w:p>
          <w:p w:rsidR="00BE0851" w:rsidRPr="001D688F" w:rsidRDefault="00BE0851" w:rsidP="00BE08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СП 40-102-2000 «Проектирование и монтаж трубопроводов систем водоснабжения и канализации из полимерных материалов»;</w:t>
            </w:r>
          </w:p>
          <w:p w:rsidR="00BE0851" w:rsidRPr="001D688F" w:rsidRDefault="00BE0851" w:rsidP="00BE08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СанПиН 2.1.4.1110-02 «Зоны санитарной охраны источников водоснабжения и водопроводов питьевого назначения»;</w:t>
            </w:r>
          </w:p>
          <w:p w:rsidR="00BE0851" w:rsidRPr="001D688F" w:rsidRDefault="00BE0851" w:rsidP="00BE08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      </w:r>
          </w:p>
          <w:p w:rsidR="00BE0851" w:rsidRPr="001D688F" w:rsidRDefault="00BE0851" w:rsidP="00BE08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СНиП 2.04.02-84* «Водоснабжение. Наружные сети и сооружения». Дата введения 1985-01-01;</w:t>
            </w:r>
          </w:p>
          <w:p w:rsidR="00BE0851" w:rsidRPr="001D688F" w:rsidRDefault="00BE0851" w:rsidP="00BE08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СП 32.13330.2012 «Канализация. Наружные сети и сооружения». Актуализированная редакция СНиП 2.04.03-85* Приказ Министерства регионального развития Российской Федерации № 635/11 СП (Свод правил) от 29.12.2011 года № 13330 2012;</w:t>
            </w:r>
          </w:p>
          <w:p w:rsidR="00BE0851" w:rsidRPr="001D688F" w:rsidRDefault="00BE0851" w:rsidP="00BE08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СП 30.13330.2012 «Внутренний водопровод и канализация зданий». Актуализированная редакция СНиП 2.04.01-85*;</w:t>
            </w:r>
          </w:p>
          <w:p w:rsidR="00BE0851" w:rsidRPr="00354E46" w:rsidRDefault="00BE0851" w:rsidP="00BE08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 xml:space="preserve">СНиП 2.04.01-85* «Внутренний водопровод и </w:t>
            </w:r>
            <w:r w:rsidRPr="001D688F">
              <w:rPr>
                <w:rFonts w:ascii="Times New Roman" w:hAnsi="Times New Roman"/>
                <w:sz w:val="28"/>
                <w:szCs w:val="28"/>
              </w:rPr>
              <w:lastRenderedPageBreak/>
              <w:t>канализация зданий» Дата введения 1986-07-01.</w:t>
            </w:r>
          </w:p>
        </w:tc>
      </w:tr>
      <w:tr w:rsidR="00BE0851" w:rsidRPr="001D688F" w:rsidTr="00236223">
        <w:trPr>
          <w:trHeight w:val="859"/>
        </w:trPr>
        <w:tc>
          <w:tcPr>
            <w:tcW w:w="2227" w:type="dxa"/>
          </w:tcPr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lastRenderedPageBreak/>
              <w:t>Заказчик Схемы</w:t>
            </w:r>
          </w:p>
        </w:tc>
        <w:tc>
          <w:tcPr>
            <w:tcW w:w="7520" w:type="dxa"/>
          </w:tcPr>
          <w:p w:rsidR="00BE0851" w:rsidRPr="001D688F" w:rsidRDefault="00BE0851" w:rsidP="002362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Печенкинского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Челябинской области 456569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, Челябинская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Еткульский</w:t>
            </w:r>
            <w:proofErr w:type="spellEnd"/>
            <w:r w:rsidRPr="001D688F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/>
                <w:sz w:val="28"/>
                <w:szCs w:val="28"/>
              </w:rPr>
              <w:t>д. Печенкино,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22 </w:t>
            </w:r>
          </w:p>
        </w:tc>
      </w:tr>
      <w:tr w:rsidR="00BE0851" w:rsidRPr="001D688F" w:rsidTr="00236223">
        <w:trPr>
          <w:trHeight w:val="439"/>
        </w:trPr>
        <w:tc>
          <w:tcPr>
            <w:tcW w:w="2227" w:type="dxa"/>
          </w:tcPr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Разработчик Схемы</w:t>
            </w:r>
          </w:p>
        </w:tc>
        <w:tc>
          <w:tcPr>
            <w:tcW w:w="7520" w:type="dxa"/>
          </w:tcPr>
          <w:p w:rsidR="00BE0851" w:rsidRPr="001D688F" w:rsidRDefault="00BE0851" w:rsidP="002362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Печенкинского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Челябинской области 456569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, Челябинская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Еткульский</w:t>
            </w:r>
            <w:proofErr w:type="spellEnd"/>
            <w:r w:rsidRPr="001D688F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/>
                <w:sz w:val="28"/>
                <w:szCs w:val="28"/>
              </w:rPr>
              <w:t>д. Печенкино,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22 </w:t>
            </w:r>
          </w:p>
        </w:tc>
      </w:tr>
      <w:tr w:rsidR="00BE0851" w:rsidRPr="001D688F" w:rsidTr="00236223">
        <w:trPr>
          <w:trHeight w:val="593"/>
        </w:trPr>
        <w:tc>
          <w:tcPr>
            <w:tcW w:w="2227" w:type="dxa"/>
          </w:tcPr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Сроки и этапы реализации Схемы</w:t>
            </w:r>
          </w:p>
        </w:tc>
        <w:tc>
          <w:tcPr>
            <w:tcW w:w="7520" w:type="dxa"/>
          </w:tcPr>
          <w:p w:rsidR="00BE0851" w:rsidRPr="001D688F" w:rsidRDefault="00BE0851" w:rsidP="0023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Схема будет реализована в период с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 по 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 годы. </w:t>
            </w:r>
          </w:p>
          <w:p w:rsidR="00BE0851" w:rsidRPr="001D688F" w:rsidRDefault="00BE0851" w:rsidP="0023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схеме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 выделяются 2 этапа, на каждом из которых планируется реконструкция и строительство новых объектов коммунальной инфраструктуры:</w:t>
            </w:r>
          </w:p>
          <w:p w:rsidR="00BE0851" w:rsidRPr="001D688F" w:rsidRDefault="00BE0851" w:rsidP="0023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Первый этап - 202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 годы;</w:t>
            </w:r>
          </w:p>
          <w:p w:rsidR="00BE0851" w:rsidRPr="001D688F" w:rsidRDefault="00BE0851" w:rsidP="0023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Второй этап - 202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BE0851" w:rsidRPr="001D688F" w:rsidTr="00236223">
        <w:trPr>
          <w:trHeight w:val="4320"/>
        </w:trPr>
        <w:tc>
          <w:tcPr>
            <w:tcW w:w="2227" w:type="dxa"/>
          </w:tcPr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Цели и задачи Схемы</w:t>
            </w:r>
          </w:p>
        </w:tc>
        <w:tc>
          <w:tcPr>
            <w:tcW w:w="7520" w:type="dxa"/>
          </w:tcPr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обеспечение развития систем централизованного водоснабжения и водоотведения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(модернизация, строительство, капитальный ремонт сетей) 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в период </w:t>
            </w:r>
            <w:r w:rsidRPr="001D688F">
              <w:rPr>
                <w:rFonts w:ascii="Times New Roman" w:hAnsi="Times New Roman"/>
                <w:sz w:val="28"/>
                <w:szCs w:val="28"/>
              </w:rPr>
              <w:br/>
              <w:t>до 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объемов оказания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 xml:space="preserve"> услуг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улучшение работы систем водоснабжения и водоотведения;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повышение качества питьевой воды, поступающей к потребителям;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обеспечение надежного централизованного и экологически безопасного отведения стоков и их очистки.</w:t>
            </w:r>
          </w:p>
        </w:tc>
      </w:tr>
      <w:tr w:rsidR="00BE0851" w:rsidRPr="001D688F" w:rsidTr="00236223">
        <w:trPr>
          <w:trHeight w:val="602"/>
        </w:trPr>
        <w:tc>
          <w:tcPr>
            <w:tcW w:w="2227" w:type="dxa"/>
            <w:vMerge w:val="restart"/>
          </w:tcPr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мероприятий Схемы</w:t>
            </w:r>
          </w:p>
        </w:tc>
        <w:tc>
          <w:tcPr>
            <w:tcW w:w="7520" w:type="dxa"/>
          </w:tcPr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снижение вредного воздействия на окружающую среду;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строительство и реконструкция централизованной сети водо</w:t>
            </w: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>водов, обеспечивающих возможность качественного снабжения водой;</w:t>
            </w:r>
          </w:p>
          <w:p w:rsidR="00BE0851" w:rsidRPr="002D6070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реконструкци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1D688F">
              <w:rPr>
                <w:rFonts w:ascii="Times New Roman" w:hAnsi="Times New Roman"/>
                <w:sz w:val="28"/>
                <w:szCs w:val="28"/>
              </w:rPr>
              <w:t>существующих систем водоотведения;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1D688F">
              <w:rPr>
                <w:rFonts w:ascii="Times New Roman" w:hAnsi="Times New Roman"/>
                <w:sz w:val="28"/>
                <w:szCs w:val="28"/>
              </w:rPr>
              <w:t>ресурсо</w:t>
            </w:r>
            <w:proofErr w:type="spellEnd"/>
            <w:r w:rsidRPr="001D688F">
              <w:rPr>
                <w:rFonts w:ascii="Times New Roman" w:hAnsi="Times New Roman"/>
                <w:sz w:val="28"/>
                <w:szCs w:val="28"/>
              </w:rPr>
              <w:t>- и энергосберегающих технологий;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создание современной коммунальной инфраструктуры;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повышение качества предоставления коммунальных услуг.</w:t>
            </w:r>
          </w:p>
        </w:tc>
      </w:tr>
      <w:tr w:rsidR="00BE0851" w:rsidRPr="001D688F" w:rsidTr="00236223">
        <w:trPr>
          <w:trHeight w:val="4008"/>
        </w:trPr>
        <w:tc>
          <w:tcPr>
            <w:tcW w:w="2227" w:type="dxa"/>
            <w:vMerge/>
          </w:tcPr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снижение уровня износа объектов водоснабжения и водоотведения;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 и водоотведения;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назначения;</w:t>
            </w:r>
          </w:p>
          <w:p w:rsidR="00BE0851" w:rsidRPr="001D688F" w:rsidRDefault="00BE0851" w:rsidP="00BE0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увеличение мощности систем водоснабжения и водоотведения</w:t>
            </w:r>
            <w:r w:rsidRPr="001D688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E0851" w:rsidRPr="001D688F" w:rsidTr="00236223">
        <w:trPr>
          <w:trHeight w:val="468"/>
        </w:trPr>
        <w:tc>
          <w:tcPr>
            <w:tcW w:w="2227" w:type="dxa"/>
          </w:tcPr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и источники финансирования </w:t>
            </w:r>
          </w:p>
        </w:tc>
        <w:tc>
          <w:tcPr>
            <w:tcW w:w="7520" w:type="dxa"/>
          </w:tcPr>
          <w:p w:rsidR="00BE0851" w:rsidRPr="00C61430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схемы </w:t>
            </w:r>
            <w:r w:rsidRPr="00C61430">
              <w:rPr>
                <w:rFonts w:ascii="Times New Roman" w:hAnsi="Times New Roman"/>
                <w:sz w:val="28"/>
                <w:szCs w:val="28"/>
              </w:rPr>
              <w:br/>
              <w:t>составляет 7 696,06 тыс. руб., в том числе:</w:t>
            </w:r>
          </w:p>
          <w:p w:rsidR="00BE0851" w:rsidRPr="00C61430" w:rsidRDefault="00BE0851" w:rsidP="00BE08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Система водоснабжения – 7 696,06 тыс. руб.</w:t>
            </w:r>
          </w:p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>Финансирование мероприятий планируется проводить за счет средств местного бюджета, 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0851" w:rsidRPr="001D688F" w:rsidTr="00236223">
        <w:trPr>
          <w:trHeight w:val="715"/>
        </w:trPr>
        <w:tc>
          <w:tcPr>
            <w:tcW w:w="2227" w:type="dxa"/>
          </w:tcPr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</w:t>
            </w:r>
          </w:p>
        </w:tc>
        <w:tc>
          <w:tcPr>
            <w:tcW w:w="7520" w:type="dxa"/>
          </w:tcPr>
          <w:p w:rsidR="00BE0851" w:rsidRPr="001D688F" w:rsidRDefault="00BE0851" w:rsidP="002362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Печенкинского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Челябинской области</w:t>
            </w:r>
          </w:p>
        </w:tc>
      </w:tr>
    </w:tbl>
    <w:p w:rsidR="00BE0851" w:rsidRPr="001D688F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spacing w:after="0" w:line="341" w:lineRule="exact"/>
        <w:ind w:left="60" w:right="920"/>
        <w:jc w:val="center"/>
        <w:rPr>
          <w:rFonts w:ascii="Times New Roman" w:hAnsi="Times New Roman"/>
          <w:bCs/>
          <w:color w:val="000000"/>
          <w:spacing w:val="3"/>
          <w:sz w:val="28"/>
          <w:szCs w:val="30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30"/>
        </w:rPr>
        <w:lastRenderedPageBreak/>
        <w:t>АКТУАЛИЗИРОВАННАЯ С</w:t>
      </w:r>
      <w:r w:rsidRPr="00072DE3">
        <w:rPr>
          <w:rFonts w:ascii="Times New Roman" w:hAnsi="Times New Roman"/>
          <w:bCs/>
          <w:color w:val="000000"/>
          <w:spacing w:val="3"/>
          <w:sz w:val="28"/>
          <w:szCs w:val="30"/>
        </w:rPr>
        <w:t xml:space="preserve">ХЕМА ВОДОСНАБЖЕНИЯ </w:t>
      </w:r>
    </w:p>
    <w:p w:rsidR="00BE0851" w:rsidRDefault="00BE0851" w:rsidP="00BE0851">
      <w:pPr>
        <w:widowControl w:val="0"/>
        <w:spacing w:after="0" w:line="341" w:lineRule="exact"/>
        <w:ind w:left="60" w:right="920"/>
        <w:jc w:val="center"/>
        <w:rPr>
          <w:rFonts w:ascii="Times New Roman" w:hAnsi="Times New Roman"/>
          <w:bCs/>
          <w:color w:val="000000"/>
          <w:spacing w:val="3"/>
          <w:sz w:val="28"/>
          <w:szCs w:val="30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30"/>
        </w:rPr>
        <w:t>ПЕЧЕНКИНСКОГО</w:t>
      </w:r>
      <w:r w:rsidRPr="00072DE3">
        <w:rPr>
          <w:rFonts w:ascii="Times New Roman" w:hAnsi="Times New Roman"/>
          <w:bCs/>
          <w:color w:val="000000"/>
          <w:spacing w:val="3"/>
          <w:sz w:val="28"/>
          <w:szCs w:val="30"/>
        </w:rPr>
        <w:t xml:space="preserve"> СЕЛЬСКОГО ПОСЕЛЕНИЯ </w:t>
      </w:r>
      <w:r>
        <w:rPr>
          <w:rFonts w:ascii="Times New Roman" w:hAnsi="Times New Roman"/>
          <w:bCs/>
          <w:color w:val="000000"/>
          <w:spacing w:val="3"/>
          <w:sz w:val="28"/>
          <w:szCs w:val="30"/>
        </w:rPr>
        <w:t xml:space="preserve">ЕТКУЛЬСКОГО МУНИЦИПАЛЬНОГО РАЙОНА ЧЕЛЯБИНСКОЙ ОБЛАСТИ      </w:t>
      </w:r>
    </w:p>
    <w:p w:rsidR="00BE0851" w:rsidRPr="00072DE3" w:rsidRDefault="00BE0851" w:rsidP="00BE0851">
      <w:pPr>
        <w:widowControl w:val="0"/>
        <w:spacing w:after="0" w:line="341" w:lineRule="exact"/>
        <w:ind w:left="60" w:right="920"/>
        <w:jc w:val="center"/>
        <w:rPr>
          <w:rFonts w:ascii="Times New Roman" w:hAnsi="Times New Roman"/>
          <w:bCs/>
          <w:color w:val="000000"/>
          <w:spacing w:val="3"/>
          <w:sz w:val="28"/>
          <w:szCs w:val="30"/>
        </w:rPr>
      </w:pPr>
      <w:r w:rsidRPr="00072DE3">
        <w:rPr>
          <w:rFonts w:ascii="Times New Roman" w:hAnsi="Times New Roman"/>
          <w:bCs/>
          <w:color w:val="000000"/>
          <w:spacing w:val="3"/>
          <w:sz w:val="28"/>
          <w:szCs w:val="30"/>
        </w:rPr>
        <w:t>НА ПЕРИОД ДО 20</w:t>
      </w:r>
      <w:r>
        <w:rPr>
          <w:rFonts w:ascii="Times New Roman" w:hAnsi="Times New Roman"/>
          <w:bCs/>
          <w:color w:val="000000"/>
          <w:spacing w:val="3"/>
          <w:sz w:val="28"/>
          <w:szCs w:val="30"/>
        </w:rPr>
        <w:t>30</w:t>
      </w:r>
      <w:r w:rsidRPr="00072DE3">
        <w:rPr>
          <w:rFonts w:ascii="Times New Roman" w:hAnsi="Times New Roman"/>
          <w:bCs/>
          <w:color w:val="000000"/>
          <w:spacing w:val="3"/>
          <w:sz w:val="28"/>
          <w:szCs w:val="30"/>
        </w:rPr>
        <w:t xml:space="preserve"> ГОДА</w:t>
      </w: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6070">
        <w:rPr>
          <w:rFonts w:ascii="Times New Roman" w:hAnsi="Times New Roman"/>
          <w:sz w:val="28"/>
          <w:szCs w:val="28"/>
        </w:rPr>
        <w:br/>
      </w: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070">
        <w:rPr>
          <w:rFonts w:ascii="Times New Roman" w:hAnsi="Times New Roman"/>
          <w:sz w:val="28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6070">
        <w:rPr>
          <w:rFonts w:ascii="Times New Roman" w:hAnsi="Times New Roman"/>
          <w:sz w:val="28"/>
          <w:szCs w:val="28"/>
        </w:rPr>
        <w:t>(Акт</w:t>
      </w:r>
      <w:r>
        <w:rPr>
          <w:rFonts w:ascii="Times New Roman" w:hAnsi="Times New Roman"/>
          <w:sz w:val="28"/>
          <w:szCs w:val="28"/>
        </w:rPr>
        <w:t>уализированная версия ________________2025 года</w:t>
      </w:r>
      <w:r w:rsidRPr="002D6070">
        <w:rPr>
          <w:rFonts w:ascii="Times New Roman" w:hAnsi="Times New Roman"/>
          <w:sz w:val="28"/>
          <w:szCs w:val="28"/>
        </w:rPr>
        <w:t>)</w:t>
      </w: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0851" w:rsidRPr="002D607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Д.Печенкино</w:t>
      </w:r>
      <w:proofErr w:type="spellEnd"/>
    </w:p>
    <w:p w:rsidR="00BE0851" w:rsidRPr="002D6070" w:rsidRDefault="00BE0851" w:rsidP="00BE08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2025</w:t>
      </w:r>
      <w:r w:rsidRPr="002D6070">
        <w:rPr>
          <w:rFonts w:ascii="Times New Roman" w:hAnsi="Times New Roman"/>
          <w:sz w:val="24"/>
          <w:szCs w:val="28"/>
        </w:rPr>
        <w:t xml:space="preserve"> год</w:t>
      </w:r>
    </w:p>
    <w:p w:rsidR="00BE0851" w:rsidRPr="002D6070" w:rsidRDefault="00BE0851" w:rsidP="00BE08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6070">
        <w:rPr>
          <w:rFonts w:ascii="Times New Roman" w:hAnsi="Times New Roman"/>
          <w:sz w:val="28"/>
          <w:szCs w:val="28"/>
        </w:rPr>
        <w:br w:type="page"/>
      </w: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Toc23820085"/>
      <w:r w:rsidRPr="00AD109D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1. Технико-экономическое состояние централизованных систем водоснабжения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Печенкинского</w:t>
      </w:r>
      <w:proofErr w:type="spellEnd"/>
      <w:r w:rsidRPr="00AD109D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bookmarkEnd w:id="2"/>
    </w:p>
    <w:p w:rsidR="00BE0851" w:rsidRPr="00AD109D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3" w:name="_Toc23820086"/>
      <w:r w:rsidRPr="00072DE3">
        <w:rPr>
          <w:rFonts w:ascii="Times New Roman" w:hAnsi="Times New Roman"/>
          <w:bCs/>
          <w:sz w:val="28"/>
          <w:szCs w:val="28"/>
        </w:rPr>
        <w:t xml:space="preserve">1.1. Описание системы и структуры водоснабжения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072DE3">
        <w:rPr>
          <w:rFonts w:ascii="Times New Roman" w:hAnsi="Times New Roman"/>
          <w:bCs/>
          <w:sz w:val="28"/>
          <w:szCs w:val="28"/>
        </w:rPr>
        <w:t>поселения и деление территории поселения на эксплуатационные зоны</w:t>
      </w:r>
      <w:bookmarkEnd w:id="3"/>
    </w:p>
    <w:p w:rsidR="00BE0851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072DE3">
        <w:rPr>
          <w:rFonts w:ascii="Times New Roman" w:hAnsi="Times New Roman"/>
          <w:sz w:val="28"/>
          <w:szCs w:val="28"/>
        </w:rPr>
        <w:t>представлена 1 технологическая зона системы водоснабжения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д.Печенкино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д.Журавлево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4" w:name="_Toc23820087"/>
      <w:r w:rsidRPr="00072DE3">
        <w:rPr>
          <w:rFonts w:ascii="Times New Roman" w:hAnsi="Times New Roman"/>
          <w:bCs/>
          <w:sz w:val="28"/>
          <w:szCs w:val="28"/>
        </w:rPr>
        <w:t xml:space="preserve">1.2. Описание территорий </w:t>
      </w:r>
      <w:proofErr w:type="spellStart"/>
      <w:r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072DE3">
        <w:rPr>
          <w:rFonts w:ascii="Times New Roman" w:hAnsi="Times New Roman"/>
          <w:bCs/>
          <w:sz w:val="28"/>
          <w:szCs w:val="28"/>
        </w:rPr>
        <w:t>поселения, не охваченных централизованными системами водоснабжения</w:t>
      </w:r>
      <w:bookmarkEnd w:id="4"/>
    </w:p>
    <w:p w:rsidR="00BE0851" w:rsidRPr="00CB57F5" w:rsidRDefault="00BE0851" w:rsidP="00BE0851">
      <w:pPr>
        <w:spacing w:before="100" w:beforeAutospacing="1" w:after="100" w:afterAutospacing="1" w:line="240" w:lineRule="atLeast"/>
        <w:ind w:firstLine="708"/>
        <w:jc w:val="both"/>
        <w:rPr>
          <w:rFonts w:ascii="Times New Roman" w:hAnsi="Times New Roman"/>
          <w:sz w:val="28"/>
        </w:rPr>
      </w:pPr>
      <w:bookmarkStart w:id="5" w:name="_Hlk25193537"/>
      <w:proofErr w:type="spellStart"/>
      <w:r w:rsidRPr="00CB57F5">
        <w:rPr>
          <w:rFonts w:ascii="Times New Roman" w:hAnsi="Times New Roman"/>
          <w:color w:val="000000"/>
          <w:sz w:val="28"/>
        </w:rPr>
        <w:t>Печенкинское</w:t>
      </w:r>
      <w:proofErr w:type="spellEnd"/>
      <w:r w:rsidRPr="00CB57F5">
        <w:rPr>
          <w:rFonts w:ascii="Times New Roman" w:hAnsi="Times New Roman"/>
          <w:color w:val="000000"/>
          <w:sz w:val="28"/>
        </w:rPr>
        <w:t xml:space="preserve"> сельское поселение расположено на юге Челябинской области, в границах </w:t>
      </w:r>
      <w:proofErr w:type="spellStart"/>
      <w:r w:rsidRPr="00CB57F5">
        <w:rPr>
          <w:rFonts w:ascii="Times New Roman" w:hAnsi="Times New Roman"/>
          <w:color w:val="000000"/>
          <w:sz w:val="28"/>
        </w:rPr>
        <w:t>Еткульского</w:t>
      </w:r>
      <w:proofErr w:type="spellEnd"/>
      <w:r w:rsidRPr="00CB57F5">
        <w:rPr>
          <w:rFonts w:ascii="Times New Roman" w:hAnsi="Times New Roman"/>
          <w:color w:val="000000"/>
          <w:sz w:val="28"/>
        </w:rPr>
        <w:t xml:space="preserve"> муниципального района. Площадь поселения </w:t>
      </w:r>
      <w:smartTag w:uri="urn:schemas-microsoft-com:office:smarttags" w:element="metricconverter">
        <w:smartTagPr>
          <w:attr w:name="ProductID" w:val="517 га"/>
        </w:smartTagPr>
        <w:r w:rsidRPr="00CB57F5">
          <w:rPr>
            <w:rFonts w:ascii="Times New Roman" w:hAnsi="Times New Roman"/>
            <w:color w:val="000000"/>
            <w:sz w:val="28"/>
          </w:rPr>
          <w:t>517 га</w:t>
        </w:r>
      </w:smartTag>
      <w:r w:rsidRPr="00CB57F5">
        <w:rPr>
          <w:rFonts w:ascii="Times New Roman" w:hAnsi="Times New Roman"/>
          <w:color w:val="000000"/>
          <w:sz w:val="28"/>
        </w:rPr>
        <w:t xml:space="preserve">, численность населения 2322 человек.   В состав сельского поселения входит шесть населённых пунктов: </w:t>
      </w:r>
      <w:proofErr w:type="spellStart"/>
      <w:r w:rsidRPr="00CB57F5">
        <w:rPr>
          <w:rFonts w:ascii="Times New Roman" w:hAnsi="Times New Roman"/>
          <w:color w:val="000000"/>
          <w:sz w:val="28"/>
        </w:rPr>
        <w:t>д.Печенкино</w:t>
      </w:r>
      <w:proofErr w:type="spellEnd"/>
      <w:r w:rsidRPr="00CB57F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B57F5">
        <w:rPr>
          <w:rFonts w:ascii="Times New Roman" w:hAnsi="Times New Roman"/>
          <w:color w:val="000000"/>
          <w:sz w:val="28"/>
        </w:rPr>
        <w:t>д.Потапово</w:t>
      </w:r>
      <w:proofErr w:type="spellEnd"/>
      <w:r w:rsidRPr="00CB57F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B57F5">
        <w:rPr>
          <w:rFonts w:ascii="Times New Roman" w:hAnsi="Times New Roman"/>
          <w:color w:val="000000"/>
          <w:sz w:val="28"/>
        </w:rPr>
        <w:t>с.Шибаево</w:t>
      </w:r>
      <w:proofErr w:type="spellEnd"/>
      <w:r w:rsidRPr="00CB57F5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B57F5">
        <w:rPr>
          <w:rFonts w:ascii="Times New Roman" w:hAnsi="Times New Roman"/>
          <w:color w:val="000000"/>
          <w:sz w:val="28"/>
        </w:rPr>
        <w:t>с.Шеломенцево</w:t>
      </w:r>
      <w:proofErr w:type="spellEnd"/>
      <w:r w:rsidRPr="00CB57F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B57F5">
        <w:rPr>
          <w:rFonts w:ascii="Times New Roman" w:hAnsi="Times New Roman"/>
          <w:color w:val="000000"/>
          <w:sz w:val="28"/>
        </w:rPr>
        <w:t>д.Журавлево</w:t>
      </w:r>
      <w:proofErr w:type="spellEnd"/>
      <w:r w:rsidRPr="00CB57F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 w:rsidRPr="00CB57F5">
        <w:rPr>
          <w:rFonts w:ascii="Times New Roman" w:hAnsi="Times New Roman"/>
          <w:color w:val="000000"/>
          <w:sz w:val="28"/>
        </w:rPr>
        <w:t>пос.Санаторный</w:t>
      </w:r>
      <w:proofErr w:type="spellEnd"/>
      <w:proofErr w:type="gramEnd"/>
      <w:r w:rsidRPr="00CB57F5">
        <w:rPr>
          <w:rFonts w:ascii="Times New Roman" w:hAnsi="Times New Roman"/>
          <w:color w:val="000000"/>
          <w:sz w:val="28"/>
        </w:rPr>
        <w:t xml:space="preserve">. По климатическому районированию, территория </w:t>
      </w:r>
      <w:proofErr w:type="spellStart"/>
      <w:r w:rsidRPr="00CB57F5">
        <w:rPr>
          <w:rFonts w:ascii="Times New Roman" w:hAnsi="Times New Roman"/>
          <w:color w:val="000000"/>
          <w:sz w:val="28"/>
        </w:rPr>
        <w:t>Печенкинского</w:t>
      </w:r>
      <w:proofErr w:type="spellEnd"/>
      <w:r w:rsidRPr="00CB57F5">
        <w:rPr>
          <w:rFonts w:ascii="Times New Roman" w:hAnsi="Times New Roman"/>
          <w:color w:val="000000"/>
          <w:sz w:val="28"/>
        </w:rPr>
        <w:t xml:space="preserve"> сельского поселения относится к району с недостаточно влажным </w:t>
      </w:r>
      <w:proofErr w:type="gramStart"/>
      <w:r w:rsidRPr="00CB57F5">
        <w:rPr>
          <w:rFonts w:ascii="Times New Roman" w:hAnsi="Times New Roman"/>
          <w:color w:val="000000"/>
          <w:sz w:val="28"/>
        </w:rPr>
        <w:t>климатом ,с</w:t>
      </w:r>
      <w:proofErr w:type="gramEnd"/>
      <w:r w:rsidRPr="00CB57F5">
        <w:rPr>
          <w:rFonts w:ascii="Times New Roman" w:hAnsi="Times New Roman"/>
          <w:color w:val="000000"/>
          <w:sz w:val="28"/>
        </w:rPr>
        <w:t xml:space="preserve"> теплым летом и умеренно холодной зимой. Самым теплым месяцем является июль, средняя температура которого колеблется в пределах 16,9</w:t>
      </w:r>
      <w:r w:rsidRPr="00CB57F5">
        <w:rPr>
          <w:rFonts w:ascii="Times New Roman" w:hAnsi="Times New Roman"/>
          <w:color w:val="000000"/>
          <w:sz w:val="28"/>
          <w:vertAlign w:val="superscript"/>
        </w:rPr>
        <w:t>о</w:t>
      </w:r>
      <w:r w:rsidRPr="00CB57F5">
        <w:rPr>
          <w:rFonts w:ascii="Times New Roman" w:hAnsi="Times New Roman"/>
          <w:color w:val="000000"/>
          <w:sz w:val="28"/>
        </w:rPr>
        <w:t xml:space="preserve">-18°С. Средняя многолетняя температура зимы (январь) составляет (-)16 °С. Продолжительность отопительного периода составляет – 220 дней.  Общая площадь жилищного фонда 36,0 тыс. </w:t>
      </w:r>
      <w:proofErr w:type="spellStart"/>
      <w:proofErr w:type="gramStart"/>
      <w:r w:rsidRPr="00CB57F5">
        <w:rPr>
          <w:rFonts w:ascii="Times New Roman" w:hAnsi="Times New Roman"/>
          <w:color w:val="000000"/>
          <w:sz w:val="28"/>
        </w:rPr>
        <w:t>кв.м</w:t>
      </w:r>
      <w:proofErr w:type="spellEnd"/>
      <w:proofErr w:type="gramEnd"/>
      <w:r w:rsidRPr="00CB57F5"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 w:rsidRPr="00CB57F5">
        <w:rPr>
          <w:rFonts w:ascii="Times New Roman" w:hAnsi="Times New Roman"/>
          <w:color w:val="000000"/>
          <w:sz w:val="28"/>
        </w:rPr>
        <w:t>т.ч</w:t>
      </w:r>
      <w:proofErr w:type="spellEnd"/>
      <w:r w:rsidRPr="00CB57F5">
        <w:rPr>
          <w:rFonts w:ascii="Times New Roman" w:hAnsi="Times New Roman"/>
          <w:color w:val="000000"/>
          <w:sz w:val="28"/>
        </w:rPr>
        <w:t xml:space="preserve">  благоустроенного с централизованным отоплением и холодным водоснабжением  нет.</w:t>
      </w:r>
    </w:p>
    <w:p w:rsidR="00BE0851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ин</w:t>
      </w:r>
      <w:r>
        <w:rPr>
          <w:rFonts w:ascii="Times New Roman" w:hAnsi="Times New Roman"/>
          <w:sz w:val="28"/>
          <w:szCs w:val="28"/>
        </w:rPr>
        <w:t xml:space="preserve">дивидуального водоснабжения </w:t>
      </w:r>
      <w:proofErr w:type="gramStart"/>
      <w:r>
        <w:rPr>
          <w:rFonts w:ascii="Times New Roman" w:hAnsi="Times New Roman"/>
          <w:sz w:val="28"/>
          <w:szCs w:val="28"/>
        </w:rPr>
        <w:t>использования  колодцы</w:t>
      </w:r>
      <w:proofErr w:type="gramEnd"/>
      <w:r w:rsidRPr="00072D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артезианские</w:t>
      </w:r>
      <w:r w:rsidRPr="00072DE3">
        <w:rPr>
          <w:rFonts w:ascii="Times New Roman" w:hAnsi="Times New Roman"/>
          <w:sz w:val="28"/>
          <w:szCs w:val="28"/>
        </w:rPr>
        <w:t xml:space="preserve"> скважин</w:t>
      </w:r>
      <w:r>
        <w:rPr>
          <w:rFonts w:ascii="Times New Roman" w:hAnsi="Times New Roman"/>
          <w:sz w:val="28"/>
          <w:szCs w:val="28"/>
        </w:rPr>
        <w:t>ы</w:t>
      </w:r>
      <w:r w:rsidRPr="00072DE3">
        <w:rPr>
          <w:rFonts w:ascii="Times New Roman" w:hAnsi="Times New Roman"/>
          <w:sz w:val="28"/>
          <w:szCs w:val="28"/>
        </w:rPr>
        <w:t>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6" w:name="_Toc23820088"/>
      <w:bookmarkEnd w:id="5"/>
      <w:r w:rsidRPr="00072DE3">
        <w:rPr>
          <w:rFonts w:ascii="Times New Roman" w:hAnsi="Times New Roman"/>
          <w:bCs/>
          <w:sz w:val="28"/>
          <w:szCs w:val="28"/>
        </w:rPr>
        <w:t>1.3. Описание техноло</w:t>
      </w:r>
      <w:r>
        <w:rPr>
          <w:rFonts w:ascii="Times New Roman" w:hAnsi="Times New Roman"/>
          <w:bCs/>
          <w:sz w:val="28"/>
          <w:szCs w:val="28"/>
        </w:rPr>
        <w:t xml:space="preserve">гических зон водоснабжения, зон </w:t>
      </w:r>
      <w:r w:rsidRPr="00072DE3">
        <w:rPr>
          <w:rFonts w:ascii="Times New Roman" w:hAnsi="Times New Roman"/>
          <w:bCs/>
          <w:sz w:val="28"/>
          <w:szCs w:val="28"/>
        </w:rPr>
        <w:t>централизованного и нецентрализованного водоснабжения</w:t>
      </w:r>
      <w:bookmarkEnd w:id="6"/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 xml:space="preserve">Поставщиком услуги централизованного холодного водоснабжения на территории поселения является </w:t>
      </w:r>
      <w:r>
        <w:rPr>
          <w:rFonts w:ascii="Times New Roman" w:hAnsi="Times New Roman"/>
          <w:sz w:val="28"/>
          <w:szCs w:val="28"/>
        </w:rPr>
        <w:t>Муниципальное унитарное предприятие «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по тексту - МУП «</w:t>
      </w:r>
      <w:proofErr w:type="spellStart"/>
      <w:r>
        <w:rPr>
          <w:rFonts w:ascii="Times New Roman" w:hAnsi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») </w:t>
      </w:r>
      <w:r>
        <w:rPr>
          <w:rFonts w:ascii="Times New Roman" w:hAnsi="Times New Roman"/>
          <w:bCs/>
          <w:sz w:val="28"/>
          <w:szCs w:val="28"/>
        </w:rPr>
        <w:t>н</w:t>
      </w:r>
      <w:r w:rsidRPr="00C90E97">
        <w:rPr>
          <w:rFonts w:ascii="Times New Roman" w:hAnsi="Times New Roman"/>
          <w:bCs/>
          <w:sz w:val="28"/>
          <w:szCs w:val="28"/>
        </w:rPr>
        <w:t xml:space="preserve">а основании </w:t>
      </w:r>
      <w:r>
        <w:rPr>
          <w:rFonts w:ascii="Times New Roman" w:hAnsi="Times New Roman"/>
          <w:bCs/>
          <w:sz w:val="28"/>
          <w:szCs w:val="28"/>
        </w:rPr>
        <w:t>договора о закреплении за муниципальным унитарным предприятием «</w:t>
      </w:r>
      <w:proofErr w:type="spellStart"/>
      <w:r>
        <w:rPr>
          <w:rFonts w:ascii="Times New Roman" w:hAnsi="Times New Roman"/>
          <w:bCs/>
          <w:sz w:val="28"/>
          <w:szCs w:val="28"/>
        </w:rPr>
        <w:t>Еткульский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муниципального имущества на праве хозяйственного ведения. </w:t>
      </w:r>
      <w:r w:rsidRPr="00CB57F5">
        <w:rPr>
          <w:rFonts w:ascii="Times New Roman" w:hAnsi="Times New Roman"/>
          <w:sz w:val="28"/>
          <w:szCs w:val="28"/>
        </w:rPr>
        <w:t xml:space="preserve">Централизованная система водоснабжения представлена в </w:t>
      </w:r>
      <w:proofErr w:type="spellStart"/>
      <w:r w:rsidRPr="00CB57F5">
        <w:rPr>
          <w:rFonts w:ascii="Times New Roman" w:hAnsi="Times New Roman"/>
          <w:sz w:val="28"/>
          <w:szCs w:val="28"/>
        </w:rPr>
        <w:t>д.Печенкино</w:t>
      </w:r>
      <w:proofErr w:type="spellEnd"/>
      <w:r w:rsidRPr="00CB57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57F5">
        <w:rPr>
          <w:rFonts w:ascii="Times New Roman" w:hAnsi="Times New Roman"/>
          <w:sz w:val="28"/>
          <w:szCs w:val="28"/>
        </w:rPr>
        <w:t>д.Журавлево</w:t>
      </w:r>
      <w:proofErr w:type="spellEnd"/>
      <w:r w:rsidRPr="00CB57F5">
        <w:rPr>
          <w:rFonts w:ascii="Times New Roman" w:hAnsi="Times New Roman"/>
          <w:sz w:val="28"/>
          <w:szCs w:val="28"/>
        </w:rPr>
        <w:t>.</w:t>
      </w:r>
    </w:p>
    <w:p w:rsidR="00BE0851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Индивидуальное водоснабжение используется от колодцев, артезианских скважин.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7" w:name="_Toc23820089"/>
      <w:r w:rsidRPr="00072DE3">
        <w:rPr>
          <w:rFonts w:ascii="Times New Roman" w:hAnsi="Times New Roman"/>
          <w:bCs/>
          <w:sz w:val="28"/>
          <w:szCs w:val="28"/>
        </w:rPr>
        <w:t>1.4. Описание результатов технического обследования централизованных систем водоснабжения</w:t>
      </w:r>
      <w:bookmarkEnd w:id="7"/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8" w:name="_Toc23820090"/>
      <w:r w:rsidRPr="00072DE3">
        <w:rPr>
          <w:rFonts w:ascii="Times New Roman" w:hAnsi="Times New Roman"/>
          <w:bCs/>
          <w:sz w:val="28"/>
          <w:szCs w:val="28"/>
        </w:rPr>
        <w:t xml:space="preserve">1.4.1. Описание состояния существующих </w:t>
      </w:r>
      <w:bookmarkStart w:id="9" w:name="_Hlk23477541"/>
      <w:r w:rsidRPr="00072DE3">
        <w:rPr>
          <w:rFonts w:ascii="Times New Roman" w:hAnsi="Times New Roman"/>
          <w:bCs/>
          <w:sz w:val="28"/>
          <w:szCs w:val="28"/>
        </w:rPr>
        <w:t>источников водоснабжения и водозаборных сооружений</w:t>
      </w:r>
      <w:bookmarkEnd w:id="8"/>
      <w:bookmarkEnd w:id="9"/>
    </w:p>
    <w:p w:rsidR="00BE0851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lastRenderedPageBreak/>
        <w:t xml:space="preserve">Источником централизованного водоснабжения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72DE3">
        <w:rPr>
          <w:rFonts w:ascii="Times New Roman" w:hAnsi="Times New Roman"/>
          <w:sz w:val="28"/>
          <w:szCs w:val="28"/>
        </w:rPr>
        <w:t>сельского поселения явля</w:t>
      </w:r>
      <w:r>
        <w:rPr>
          <w:rFonts w:ascii="Times New Roman" w:hAnsi="Times New Roman"/>
          <w:sz w:val="28"/>
          <w:szCs w:val="28"/>
        </w:rPr>
        <w:t>ю</w:t>
      </w:r>
      <w:r w:rsidRPr="00072DE3">
        <w:rPr>
          <w:rFonts w:ascii="Times New Roman" w:hAnsi="Times New Roman"/>
          <w:sz w:val="28"/>
          <w:szCs w:val="28"/>
        </w:rPr>
        <w:t>тся скважин</w:t>
      </w:r>
      <w:r>
        <w:rPr>
          <w:rFonts w:ascii="Times New Roman" w:hAnsi="Times New Roman"/>
          <w:sz w:val="28"/>
          <w:szCs w:val="28"/>
        </w:rPr>
        <w:t>ы:</w:t>
      </w:r>
    </w:p>
    <w:p w:rsidR="00BE0851" w:rsidRPr="00A605B9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_Toc23820091"/>
      <w:r w:rsidRPr="00A605B9">
        <w:rPr>
          <w:rFonts w:ascii="Times New Roman" w:hAnsi="Times New Roman"/>
          <w:sz w:val="28"/>
          <w:szCs w:val="28"/>
        </w:rPr>
        <w:t xml:space="preserve">- </w:t>
      </w:r>
      <w:r w:rsidRPr="00A605B9">
        <w:rPr>
          <w:rFonts w:ascii="Times New Roman" w:hAnsi="Times New Roman"/>
          <w:color w:val="000000" w:themeColor="text1"/>
          <w:sz w:val="28"/>
          <w:szCs w:val="28"/>
        </w:rPr>
        <w:t>Разведочно-эксплуатационная скважина №4;</w:t>
      </w:r>
    </w:p>
    <w:p w:rsidR="00BE0851" w:rsidRPr="00A605B9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5B9">
        <w:rPr>
          <w:rFonts w:ascii="Times New Roman" w:hAnsi="Times New Roman"/>
          <w:color w:val="000000" w:themeColor="text1"/>
          <w:sz w:val="28"/>
          <w:szCs w:val="28"/>
        </w:rPr>
        <w:t>- Разведочно-эксплуатационная скважина №3.</w:t>
      </w:r>
    </w:p>
    <w:p w:rsidR="00BE0851" w:rsidRDefault="00BE0851" w:rsidP="00BE08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B010B">
        <w:rPr>
          <w:rFonts w:ascii="Times New Roman" w:hAnsi="Times New Roman"/>
          <w:sz w:val="28"/>
          <w:szCs w:val="28"/>
        </w:rPr>
        <w:t xml:space="preserve">- </w:t>
      </w:r>
      <w:r w:rsidRPr="000B010B">
        <w:rPr>
          <w:rFonts w:ascii="Times New Roman" w:hAnsi="Times New Roman"/>
          <w:color w:val="000000"/>
          <w:sz w:val="28"/>
          <w:szCs w:val="28"/>
        </w:rPr>
        <w:t xml:space="preserve">Водозаборное сооружение (резервуар </w:t>
      </w:r>
      <w:proofErr w:type="gramStart"/>
      <w:r w:rsidRPr="000B010B">
        <w:rPr>
          <w:rFonts w:ascii="Times New Roman" w:hAnsi="Times New Roman"/>
          <w:color w:val="000000"/>
          <w:sz w:val="28"/>
          <w:szCs w:val="28"/>
        </w:rPr>
        <w:t>подземный)  550</w:t>
      </w:r>
      <w:proofErr w:type="gramEnd"/>
      <w:r w:rsidRPr="000B010B">
        <w:rPr>
          <w:rFonts w:ascii="Times New Roman" w:hAnsi="Times New Roman"/>
          <w:color w:val="000000"/>
          <w:sz w:val="28"/>
          <w:szCs w:val="28"/>
        </w:rPr>
        <w:t xml:space="preserve"> м3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E0851" w:rsidRPr="000B010B" w:rsidRDefault="00BE0851" w:rsidP="00BE08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B010B">
        <w:rPr>
          <w:rFonts w:ascii="Times New Roman" w:hAnsi="Times New Roman"/>
          <w:color w:val="000000"/>
          <w:sz w:val="28"/>
          <w:szCs w:val="28"/>
        </w:rPr>
        <w:t>- Насосная станция.</w:t>
      </w:r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72DE3">
        <w:rPr>
          <w:rFonts w:ascii="Times New Roman" w:hAnsi="Times New Roman"/>
          <w:bCs/>
          <w:sz w:val="28"/>
          <w:szCs w:val="28"/>
        </w:rPr>
        <w:t>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0"/>
    </w:p>
    <w:p w:rsidR="00BE0851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10B">
        <w:rPr>
          <w:rFonts w:ascii="Times New Roman" w:hAnsi="Times New Roman"/>
          <w:sz w:val="28"/>
          <w:szCs w:val="28"/>
        </w:rPr>
        <w:t xml:space="preserve">Сооружений очистки нет. 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851" w:rsidRPr="000B010B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1" w:name="_Toc23820092"/>
      <w:r w:rsidRPr="00072DE3">
        <w:rPr>
          <w:rFonts w:ascii="Times New Roman" w:hAnsi="Times New Roman"/>
          <w:bCs/>
          <w:sz w:val="28"/>
          <w:szCs w:val="28"/>
        </w:rPr>
        <w:t xml:space="preserve">1.4.3. Описание состояния и функционирования существующих насосных </w:t>
      </w:r>
      <w:r w:rsidRPr="000B010B">
        <w:rPr>
          <w:rFonts w:ascii="Times New Roman" w:hAnsi="Times New Roman"/>
          <w:bCs/>
          <w:sz w:val="28"/>
          <w:szCs w:val="28"/>
        </w:rPr>
        <w:t>централизованных станций</w:t>
      </w:r>
      <w:bookmarkEnd w:id="11"/>
    </w:p>
    <w:p w:rsidR="00BE0851" w:rsidRPr="000B010B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10B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0B010B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0B010B">
        <w:rPr>
          <w:rFonts w:ascii="Times New Roman" w:hAnsi="Times New Roman"/>
          <w:sz w:val="28"/>
          <w:szCs w:val="28"/>
        </w:rPr>
        <w:t xml:space="preserve"> сельского поселения действует насосная станция, расположенная по адресу: </w:t>
      </w:r>
      <w:r w:rsidRPr="000B010B">
        <w:rPr>
          <w:rFonts w:ascii="Times New Roman" w:hAnsi="Times New Roman"/>
          <w:color w:val="000000"/>
          <w:sz w:val="28"/>
          <w:szCs w:val="28"/>
        </w:rPr>
        <w:t xml:space="preserve">Челябинская область, р-н </w:t>
      </w:r>
      <w:proofErr w:type="spellStart"/>
      <w:r w:rsidRPr="000B010B">
        <w:rPr>
          <w:rFonts w:ascii="Times New Roman" w:hAnsi="Times New Roman"/>
          <w:color w:val="000000"/>
          <w:sz w:val="28"/>
          <w:szCs w:val="28"/>
        </w:rPr>
        <w:t>Еткульский</w:t>
      </w:r>
      <w:proofErr w:type="spellEnd"/>
      <w:r w:rsidRPr="000B010B">
        <w:rPr>
          <w:rFonts w:ascii="Times New Roman" w:hAnsi="Times New Roman"/>
          <w:color w:val="000000"/>
          <w:sz w:val="28"/>
          <w:szCs w:val="28"/>
        </w:rPr>
        <w:t xml:space="preserve">, д. Печенкино, </w:t>
      </w:r>
      <w:proofErr w:type="spellStart"/>
      <w:r w:rsidRPr="000B010B">
        <w:rPr>
          <w:rFonts w:ascii="Times New Roman" w:hAnsi="Times New Roman"/>
          <w:color w:val="000000"/>
          <w:sz w:val="28"/>
          <w:szCs w:val="28"/>
        </w:rPr>
        <w:t>ул.Мира</w:t>
      </w:r>
      <w:proofErr w:type="spellEnd"/>
      <w:r w:rsidRPr="000B010B">
        <w:rPr>
          <w:rFonts w:ascii="Times New Roman" w:hAnsi="Times New Roman"/>
          <w:color w:val="000000"/>
          <w:sz w:val="28"/>
          <w:szCs w:val="28"/>
        </w:rPr>
        <w:t>, д.53</w:t>
      </w:r>
      <w:r w:rsidRPr="000B010B">
        <w:rPr>
          <w:rFonts w:ascii="Times New Roman" w:hAnsi="Times New Roman"/>
          <w:sz w:val="28"/>
          <w:szCs w:val="28"/>
        </w:rPr>
        <w:t xml:space="preserve">. Кадастровый номер здания </w:t>
      </w:r>
      <w:r w:rsidRPr="000B010B">
        <w:rPr>
          <w:rFonts w:ascii="Times New Roman" w:hAnsi="Times New Roman"/>
          <w:color w:val="000000"/>
          <w:sz w:val="28"/>
          <w:szCs w:val="28"/>
        </w:rPr>
        <w:t>74:07:3800001:</w:t>
      </w:r>
      <w:proofErr w:type="gramStart"/>
      <w:r w:rsidRPr="000B010B">
        <w:rPr>
          <w:rFonts w:ascii="Times New Roman" w:hAnsi="Times New Roman"/>
          <w:color w:val="000000"/>
          <w:sz w:val="28"/>
          <w:szCs w:val="28"/>
        </w:rPr>
        <w:t>485</w:t>
      </w:r>
      <w:r w:rsidRPr="000B010B">
        <w:rPr>
          <w:rFonts w:ascii="Times New Roman" w:hAnsi="Times New Roman"/>
          <w:sz w:val="28"/>
          <w:szCs w:val="28"/>
        </w:rPr>
        <w:t>,  площадью</w:t>
      </w:r>
      <w:proofErr w:type="gramEnd"/>
      <w:r w:rsidRPr="000B010B">
        <w:rPr>
          <w:rFonts w:ascii="Times New Roman" w:hAnsi="Times New Roman"/>
          <w:sz w:val="28"/>
          <w:szCs w:val="28"/>
        </w:rPr>
        <w:t xml:space="preserve"> 40,9 </w:t>
      </w:r>
      <w:proofErr w:type="spellStart"/>
      <w:r w:rsidRPr="000B010B">
        <w:rPr>
          <w:rFonts w:ascii="Times New Roman" w:hAnsi="Times New Roman"/>
          <w:sz w:val="28"/>
          <w:szCs w:val="28"/>
        </w:rPr>
        <w:t>кв.м</w:t>
      </w:r>
      <w:proofErr w:type="spellEnd"/>
      <w:r w:rsidRPr="000B010B">
        <w:rPr>
          <w:rFonts w:ascii="Times New Roman" w:hAnsi="Times New Roman"/>
          <w:sz w:val="28"/>
          <w:szCs w:val="28"/>
        </w:rPr>
        <w:t>. Год постройки 1978. Данное здание находится в рабочем состоянии.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2" w:name="_Toc23820093"/>
      <w:r w:rsidRPr="00072DE3">
        <w:rPr>
          <w:rFonts w:ascii="Times New Roman" w:hAnsi="Times New Roman"/>
          <w:bCs/>
          <w:sz w:val="28"/>
          <w:szCs w:val="28"/>
        </w:rPr>
        <w:t>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2"/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Сети водоснабжения переданы МУП «</w:t>
      </w:r>
      <w:proofErr w:type="spellStart"/>
      <w:r>
        <w:rPr>
          <w:rFonts w:ascii="Times New Roman" w:hAnsi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н</w:t>
      </w:r>
      <w:r w:rsidRPr="00C90E97">
        <w:rPr>
          <w:rFonts w:ascii="Times New Roman" w:hAnsi="Times New Roman"/>
          <w:bCs/>
          <w:sz w:val="28"/>
          <w:szCs w:val="28"/>
        </w:rPr>
        <w:t xml:space="preserve">а основании </w:t>
      </w:r>
      <w:r>
        <w:rPr>
          <w:rFonts w:ascii="Times New Roman" w:hAnsi="Times New Roman"/>
          <w:bCs/>
          <w:sz w:val="28"/>
          <w:szCs w:val="28"/>
        </w:rPr>
        <w:t>н</w:t>
      </w:r>
      <w:r w:rsidRPr="00C90E97">
        <w:rPr>
          <w:rFonts w:ascii="Times New Roman" w:hAnsi="Times New Roman"/>
          <w:bCs/>
          <w:sz w:val="28"/>
          <w:szCs w:val="28"/>
        </w:rPr>
        <w:t xml:space="preserve">а основании </w:t>
      </w:r>
      <w:r>
        <w:rPr>
          <w:rFonts w:ascii="Times New Roman" w:hAnsi="Times New Roman"/>
          <w:bCs/>
          <w:sz w:val="28"/>
          <w:szCs w:val="28"/>
        </w:rPr>
        <w:t>договора о закреплении за муниципальным унитарным предприятием «</w:t>
      </w:r>
      <w:proofErr w:type="spellStart"/>
      <w:r>
        <w:rPr>
          <w:rFonts w:ascii="Times New Roman" w:hAnsi="Times New Roman"/>
          <w:bCs/>
          <w:sz w:val="28"/>
          <w:szCs w:val="28"/>
        </w:rPr>
        <w:t>Еткульский</w:t>
      </w:r>
      <w:proofErr w:type="spellEnd"/>
      <w:r>
        <w:rPr>
          <w:rFonts w:ascii="Times New Roman" w:hAnsi="Times New Roman"/>
          <w:bCs/>
          <w:sz w:val="28"/>
          <w:szCs w:val="28"/>
        </w:rPr>
        <w:t>» муниципального имущества на праве хозяйственного ведения</w:t>
      </w:r>
      <w:r w:rsidRPr="00FD453F">
        <w:rPr>
          <w:rFonts w:ascii="Times New Roman" w:hAnsi="Times New Roman"/>
          <w:sz w:val="28"/>
          <w:szCs w:val="28"/>
        </w:rPr>
        <w:t>.</w:t>
      </w:r>
      <w:r w:rsidRPr="00072DE3">
        <w:rPr>
          <w:rFonts w:ascii="Times New Roman" w:hAnsi="Times New Roman"/>
          <w:sz w:val="28"/>
          <w:szCs w:val="28"/>
        </w:rPr>
        <w:t xml:space="preserve"> Водопроводные сети исполнены в сортаменте – чугун, полиэтилен.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 xml:space="preserve">В таблице 1.4.4.1 представлен анализ сетей водоснабжения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72DE3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072DE3">
        <w:rPr>
          <w:rFonts w:ascii="Times New Roman" w:hAnsi="Times New Roman"/>
          <w:sz w:val="28"/>
          <w:szCs w:val="28"/>
        </w:rPr>
        <w:t>.</w:t>
      </w:r>
    </w:p>
    <w:p w:rsidR="00BE0851" w:rsidRPr="00072DE3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 xml:space="preserve">Таблица 1.4.4.1 Анализ сетей водоснабжения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72DE3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737"/>
        <w:gridCol w:w="1712"/>
        <w:gridCol w:w="1996"/>
        <w:gridCol w:w="1412"/>
        <w:gridCol w:w="965"/>
        <w:gridCol w:w="1376"/>
        <w:gridCol w:w="1373"/>
      </w:tblGrid>
      <w:tr w:rsidR="00BE0851" w:rsidRPr="00AD109D" w:rsidTr="00236223">
        <w:trPr>
          <w:trHeight w:val="5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Протяженность, м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Диаметры, мм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Износ, %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глубина заложения м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колодцев шт.</w:t>
            </w:r>
          </w:p>
        </w:tc>
      </w:tr>
      <w:tr w:rsidR="00BE0851" w:rsidRPr="005B4453" w:rsidTr="00236223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E0851" w:rsidRPr="005B4453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д.Печенкино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53">
              <w:rPr>
                <w:color w:val="000000"/>
              </w:rPr>
              <w:t>8 947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150,100,</w:t>
            </w:r>
          </w:p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2-2,5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851" w:rsidRPr="005B4453" w:rsidTr="00236223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0851" w:rsidRPr="005B4453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851" w:rsidRPr="005B4453" w:rsidTr="00236223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0851" w:rsidRPr="005B4453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д.Журавлево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3272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110,50,32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hAnsi="Times New Roman"/>
                <w:color w:val="000000"/>
                <w:sz w:val="24"/>
                <w:szCs w:val="24"/>
              </w:rPr>
              <w:t>2-2,8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0851" w:rsidRPr="005B4453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3" w:name="_Toc23820094"/>
      <w:r w:rsidRPr="005B4453">
        <w:rPr>
          <w:rFonts w:ascii="Times New Roman" w:hAnsi="Times New Roman"/>
          <w:bCs/>
          <w:sz w:val="28"/>
          <w:szCs w:val="28"/>
        </w:rPr>
        <w:t xml:space="preserve">Вывод: На территории </w:t>
      </w:r>
      <w:proofErr w:type="spellStart"/>
      <w:r w:rsidRPr="005B4453"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 w:rsidRPr="005B4453">
        <w:rPr>
          <w:rFonts w:ascii="Times New Roman" w:hAnsi="Times New Roman"/>
          <w:bCs/>
          <w:sz w:val="28"/>
          <w:szCs w:val="28"/>
        </w:rPr>
        <w:t xml:space="preserve"> сельского поселения преимущественно используются трубы диаметром 50-110 мм. Износ составляет 60% от общей протяженности сетей водоснабжения (примерно 9 775,2 м.), ввиду длительной эксплуатации.</w:t>
      </w: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72DE3">
        <w:rPr>
          <w:rFonts w:ascii="Times New Roman" w:hAnsi="Times New Roman"/>
          <w:bCs/>
          <w:sz w:val="28"/>
          <w:szCs w:val="28"/>
        </w:rPr>
        <w:t xml:space="preserve">1.4.5. Описание существующих технических и технологических проблем, возникающих при водоснабжении поселения, анализ исполнения предписаний </w:t>
      </w:r>
      <w:r w:rsidRPr="00072DE3">
        <w:rPr>
          <w:rFonts w:ascii="Times New Roman" w:hAnsi="Times New Roman"/>
          <w:bCs/>
          <w:sz w:val="28"/>
          <w:szCs w:val="28"/>
        </w:rPr>
        <w:lastRenderedPageBreak/>
        <w:t>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13"/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 xml:space="preserve">Основной технической проблемой системы водоснабжения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72DE3">
        <w:rPr>
          <w:rFonts w:ascii="Times New Roman" w:hAnsi="Times New Roman"/>
          <w:sz w:val="28"/>
          <w:szCs w:val="28"/>
        </w:rPr>
        <w:t>сельского поселения является высокий износ сетей водоснабжения.</w:t>
      </w:r>
      <w:bookmarkStart w:id="14" w:name="_Toc23820095"/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Проверка качества питьевой воды по обобщенным показателям должна производиться не менее 4 раз в год.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На территории, входящей в зону санитарной охраны, должен быть установлен режим, обеспечивающий надежную защиту источников водоснабжения от загрязнения и сохранения требуемых качеств воды.</w:t>
      </w: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72DE3">
        <w:rPr>
          <w:rFonts w:ascii="Times New Roman" w:hAnsi="Times New Roman"/>
          <w:bCs/>
          <w:sz w:val="28"/>
          <w:szCs w:val="28"/>
        </w:rPr>
        <w:t>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14"/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E97">
        <w:rPr>
          <w:rFonts w:ascii="Times New Roman" w:hAnsi="Times New Roman"/>
          <w:sz w:val="28"/>
          <w:szCs w:val="28"/>
        </w:rPr>
        <w:t xml:space="preserve">Централизованная система горячего водоснабжения с использованием закрытых систем горячего водоснабжения, отсутствует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C90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90E97">
        <w:rPr>
          <w:rFonts w:ascii="Times New Roman" w:hAnsi="Times New Roman"/>
          <w:sz w:val="28"/>
          <w:szCs w:val="28"/>
        </w:rPr>
        <w:t>.</w:t>
      </w: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" w:name="_Toc23820096"/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72DE3">
        <w:rPr>
          <w:rFonts w:ascii="Times New Roman" w:hAnsi="Times New Roman"/>
          <w:bCs/>
          <w:sz w:val="28"/>
          <w:szCs w:val="28"/>
        </w:rPr>
        <w:t>1.4.7.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15"/>
    </w:p>
    <w:p w:rsidR="00BE0851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 xml:space="preserve">Территория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72DE3">
        <w:rPr>
          <w:rFonts w:ascii="Times New Roman" w:hAnsi="Times New Roman"/>
          <w:sz w:val="28"/>
          <w:szCs w:val="28"/>
        </w:rPr>
        <w:t>не относится к распространению вечномерзлых грунтов.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6" w:name="_Toc23820097"/>
      <w:r w:rsidRPr="00072DE3">
        <w:rPr>
          <w:rFonts w:ascii="Times New Roman" w:hAnsi="Times New Roman"/>
          <w:bCs/>
          <w:sz w:val="28"/>
          <w:szCs w:val="28"/>
        </w:rPr>
        <w:t>1.4.</w:t>
      </w:r>
      <w:r>
        <w:rPr>
          <w:rFonts w:ascii="Times New Roman" w:hAnsi="Times New Roman"/>
          <w:bCs/>
          <w:sz w:val="28"/>
          <w:szCs w:val="28"/>
        </w:rPr>
        <w:t>8</w:t>
      </w:r>
      <w:r w:rsidRPr="00072DE3">
        <w:rPr>
          <w:rFonts w:ascii="Times New Roman" w:hAnsi="Times New Roman"/>
          <w:bCs/>
          <w:sz w:val="28"/>
          <w:szCs w:val="28"/>
        </w:rPr>
        <w:t>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16"/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4453">
        <w:rPr>
          <w:rFonts w:ascii="Times New Roman" w:hAnsi="Times New Roman"/>
          <w:bCs/>
          <w:sz w:val="28"/>
          <w:szCs w:val="28"/>
        </w:rPr>
        <w:t>Сети в</w:t>
      </w:r>
      <w:r>
        <w:rPr>
          <w:rFonts w:ascii="Times New Roman" w:hAnsi="Times New Roman"/>
          <w:bCs/>
          <w:sz w:val="28"/>
          <w:szCs w:val="28"/>
        </w:rPr>
        <w:t>одоснабжения, водозаборное сооружение</w:t>
      </w:r>
      <w:r w:rsidRPr="005B4453">
        <w:rPr>
          <w:rFonts w:ascii="Times New Roman" w:hAnsi="Times New Roman"/>
          <w:bCs/>
          <w:sz w:val="28"/>
          <w:szCs w:val="28"/>
        </w:rPr>
        <w:t xml:space="preserve">, насосная </w:t>
      </w:r>
      <w:proofErr w:type="gramStart"/>
      <w:r w:rsidRPr="005B4453">
        <w:rPr>
          <w:rFonts w:ascii="Times New Roman" w:hAnsi="Times New Roman"/>
          <w:bCs/>
          <w:sz w:val="28"/>
          <w:szCs w:val="28"/>
        </w:rPr>
        <w:t>станция,  находятся</w:t>
      </w:r>
      <w:proofErr w:type="gramEnd"/>
      <w:r w:rsidRPr="005B4453">
        <w:rPr>
          <w:rFonts w:ascii="Times New Roman" w:hAnsi="Times New Roman"/>
          <w:bCs/>
          <w:sz w:val="28"/>
          <w:szCs w:val="28"/>
        </w:rPr>
        <w:t xml:space="preserve"> в муниципальной собственности </w:t>
      </w:r>
      <w:proofErr w:type="spellStart"/>
      <w:r w:rsidRPr="005B4453">
        <w:rPr>
          <w:rFonts w:ascii="Times New Roman" w:hAnsi="Times New Roman"/>
          <w:bCs/>
          <w:sz w:val="28"/>
          <w:szCs w:val="28"/>
        </w:rPr>
        <w:t>Печенкинского</w:t>
      </w:r>
      <w:proofErr w:type="spellEnd"/>
      <w:r w:rsidRPr="005B4453">
        <w:rPr>
          <w:rFonts w:ascii="Times New Roman" w:hAnsi="Times New Roman"/>
          <w:bCs/>
          <w:sz w:val="28"/>
          <w:szCs w:val="28"/>
        </w:rPr>
        <w:t xml:space="preserve"> поселения, на основании договора о закреплении за муниципальным унитарным предприятием «</w:t>
      </w:r>
      <w:proofErr w:type="spellStart"/>
      <w:r>
        <w:rPr>
          <w:rFonts w:ascii="Times New Roman" w:hAnsi="Times New Roman"/>
          <w:bCs/>
          <w:sz w:val="28"/>
          <w:szCs w:val="28"/>
        </w:rPr>
        <w:t>Еткульский</w:t>
      </w:r>
      <w:proofErr w:type="spellEnd"/>
      <w:r w:rsidRPr="005B4453">
        <w:rPr>
          <w:rFonts w:ascii="Times New Roman" w:hAnsi="Times New Roman"/>
          <w:bCs/>
          <w:sz w:val="28"/>
          <w:szCs w:val="28"/>
        </w:rPr>
        <w:t>» муниципального имущества на праве хозяйственного ведения, переданы МУП «</w:t>
      </w:r>
      <w:proofErr w:type="spellStart"/>
      <w:r w:rsidRPr="005B4453">
        <w:rPr>
          <w:rFonts w:ascii="Times New Roman" w:hAnsi="Times New Roman"/>
          <w:bCs/>
          <w:sz w:val="28"/>
          <w:szCs w:val="28"/>
        </w:rPr>
        <w:t>Еткульский</w:t>
      </w:r>
      <w:proofErr w:type="spellEnd"/>
      <w:r w:rsidRPr="005B4453">
        <w:rPr>
          <w:rFonts w:ascii="Times New Roman" w:hAnsi="Times New Roman"/>
          <w:bCs/>
          <w:sz w:val="28"/>
          <w:szCs w:val="28"/>
        </w:rPr>
        <w:t>»  (ИНН 7430036435 ОГРН 1217400045323 дата регистрации 20.12.</w:t>
      </w:r>
      <w:r>
        <w:rPr>
          <w:rFonts w:ascii="Times New Roman" w:hAnsi="Times New Roman"/>
          <w:bCs/>
          <w:sz w:val="28"/>
          <w:szCs w:val="28"/>
        </w:rPr>
        <w:t>2024</w:t>
      </w:r>
      <w:r w:rsidRPr="005B4453">
        <w:rPr>
          <w:rFonts w:ascii="Times New Roman" w:hAnsi="Times New Roman"/>
          <w:bCs/>
          <w:sz w:val="28"/>
          <w:szCs w:val="28"/>
        </w:rPr>
        <w:t>г.).</w:t>
      </w: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7" w:name="_Toc23820098"/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09D">
        <w:rPr>
          <w:rFonts w:ascii="Times New Roman" w:hAnsi="Times New Roman"/>
          <w:b/>
          <w:bCs/>
          <w:sz w:val="28"/>
          <w:szCs w:val="28"/>
        </w:rPr>
        <w:t>Раздел 2. Направления развития централизованных систем водоснабжения</w:t>
      </w:r>
      <w:bookmarkEnd w:id="17"/>
    </w:p>
    <w:p w:rsidR="00BE0851" w:rsidRPr="00AD109D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0851" w:rsidRPr="00072DE3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8" w:name="_Toc23820099"/>
      <w:r w:rsidRPr="00072DE3">
        <w:rPr>
          <w:rFonts w:ascii="Times New Roman" w:hAnsi="Times New Roman"/>
          <w:bCs/>
          <w:sz w:val="28"/>
          <w:szCs w:val="28"/>
        </w:rPr>
        <w:t>2.1. Основные направления, принципы, задачи и плановые значения показателей развития централизованных систем водоснабжения</w:t>
      </w:r>
      <w:bookmarkEnd w:id="18"/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В целях обеспечения всех потребителей водой в необходимом количестве и необходимого качества, настоящей схемой водоснабжения предусматривается комплексная модернизация существующих объектов системы централизованного водоснабжения, а также проведение мероприятий, направленных на строительство линейных объектов.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Основные цели, направления, принципы и задачи развития систем водоснабжения приведены в положениях Федерального закона от 07.12.2011 №416-ФЗ «О водоснабжении и водоотведении».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Задачи, решаемые схемой водоснабжения, являются: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охрана здоровья населения и улучшения качества жизни населения путём обеспечения бесперебойного и качественного водоснабжения;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повышение энергетической эффективности путём экономного потребления воды;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обеспечение доступности водоснабжения для абонентов за счёт повышения эффективности деятельности организаций, осуществляющих холодное водоснабжение;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обеспечение развития централизованных систем холодного водоснабжения путём развития эффективных форм управления этими системами, привлечения инвестиций и развития кадрового потенциала организаций, осуществляющих холодное водоснабжение.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Основными принципами развития систем водоснабжения являются: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приоритетность обеспечения населения холодной питьевой водой;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создание условий для привлечения инвестиций в сферу водоснабжения, обеспечение гарантий возврата частных инвестиций;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обеспечение технологического и организационного единства и целостности централизованных систем холодного водоснабжения;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достижение и соблюдение баланса экономических интересов организаций, осуществляющих холодное водоснабжение и их абонентов;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установление тарифов в сфере водоснабжения исходя из экономически обоснованных расходов организаций, осуществляющих холодное водоснабжение, необходимых для осуществления водоснабжения;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обеспечение стабильных и недискриминационных условий для осуществления предпринимательской деятельности в сфере водоснабжения;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обеспечение равных условий доступа абонентов к водоснабжению;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открытость деятельности организаций, осуществляющих холодное водоснабжение</w:t>
      </w:r>
      <w:r w:rsidRPr="00072DE3">
        <w:rPr>
          <w:sz w:val="28"/>
          <w:szCs w:val="28"/>
        </w:rPr>
        <w:t>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Наиболее значимыми направлениями и задачами развития систем водоснабжения являются: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обеспечение надёжности и бесперебойности водоснабжения;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организация и обеспечение централизованного водоснабжения на территориях, где оно отсутствует;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lastRenderedPageBreak/>
        <w:t>обеспечение водоснабжения объектов перспективной застройки поселения;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сокращение потерь воды при её транспортировке;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Pr="00072DE3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072DE3">
        <w:rPr>
          <w:rFonts w:ascii="Times New Roman" w:hAnsi="Times New Roman"/>
          <w:sz w:val="28"/>
          <w:szCs w:val="28"/>
        </w:rPr>
        <w:t xml:space="preserve"> транспортировки воды;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обеспечение подачи абонентам определённого объёма питьевой воды установленного качества;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обеспечение гарантированной безопасности и безвредности питьевой воды сокращение нерационального использования питьевой воды;</w:t>
      </w:r>
    </w:p>
    <w:p w:rsidR="00BE0851" w:rsidRPr="00072DE3" w:rsidRDefault="00BE0851" w:rsidP="00BE0851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повышение качества обслуживания абонентов.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 xml:space="preserve">Плановые значения развития централизованных систем водоснабжения в соответствии с данными положениями определены </w:t>
      </w:r>
      <w:r w:rsidRPr="00FD453F">
        <w:rPr>
          <w:rFonts w:ascii="Times New Roman" w:hAnsi="Times New Roman"/>
          <w:sz w:val="28"/>
          <w:szCs w:val="28"/>
        </w:rPr>
        <w:t>в Разделе 7.</w:t>
      </w:r>
    </w:p>
    <w:p w:rsidR="00BE0851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E3">
        <w:rPr>
          <w:rFonts w:ascii="Times New Roman" w:hAnsi="Times New Roman"/>
          <w:sz w:val="28"/>
          <w:szCs w:val="28"/>
        </w:rPr>
        <w:t>Реализация Схемы должна обеспечить развитие систем централизованного водоснабжения и водоотведения в соответствии с потребност</w:t>
      </w:r>
      <w:r>
        <w:rPr>
          <w:rFonts w:ascii="Times New Roman" w:hAnsi="Times New Roman"/>
          <w:sz w:val="28"/>
          <w:szCs w:val="28"/>
        </w:rPr>
        <w:t xml:space="preserve">ями жилищного строительства </w:t>
      </w:r>
      <w:r w:rsidRPr="00072DE3">
        <w:rPr>
          <w:rFonts w:ascii="Times New Roman" w:hAnsi="Times New Roman"/>
          <w:sz w:val="28"/>
          <w:szCs w:val="28"/>
        </w:rPr>
        <w:t>до 20</w:t>
      </w:r>
      <w:r>
        <w:rPr>
          <w:rFonts w:ascii="Times New Roman" w:hAnsi="Times New Roman"/>
          <w:sz w:val="28"/>
          <w:szCs w:val="28"/>
        </w:rPr>
        <w:t>30</w:t>
      </w:r>
      <w:r w:rsidRPr="00072DE3">
        <w:rPr>
          <w:rFonts w:ascii="Times New Roman" w:hAnsi="Times New Roman"/>
          <w:sz w:val="28"/>
          <w:szCs w:val="28"/>
        </w:rPr>
        <w:t xml:space="preserve"> года и подключение </w:t>
      </w:r>
      <w:r>
        <w:rPr>
          <w:rFonts w:ascii="Times New Roman" w:hAnsi="Times New Roman"/>
          <w:sz w:val="28"/>
          <w:szCs w:val="28"/>
        </w:rPr>
        <w:t>новых</w:t>
      </w:r>
      <w:r w:rsidRPr="00072DE3">
        <w:rPr>
          <w:rFonts w:ascii="Times New Roman" w:hAnsi="Times New Roman"/>
          <w:sz w:val="28"/>
          <w:szCs w:val="28"/>
        </w:rPr>
        <w:t xml:space="preserve"> потребителей.</w:t>
      </w:r>
    </w:p>
    <w:p w:rsidR="00BE0851" w:rsidRPr="00072DE3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851" w:rsidRPr="00072DE3" w:rsidRDefault="00BE0851" w:rsidP="00BE085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9" w:name="_Toc23820100"/>
      <w:r w:rsidRPr="00072DE3">
        <w:rPr>
          <w:rFonts w:ascii="Times New Roman" w:hAnsi="Times New Roman"/>
          <w:bCs/>
          <w:sz w:val="28"/>
          <w:szCs w:val="28"/>
        </w:rPr>
        <w:t>Различные сценарии развития централизованных систем водоснабжения в зависимости от различных сценариев развития поселения</w:t>
      </w:r>
      <w:bookmarkEnd w:id="19"/>
    </w:p>
    <w:p w:rsidR="00BE0851" w:rsidRPr="002204F0" w:rsidRDefault="00BE0851" w:rsidP="00BE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4F0">
        <w:rPr>
          <w:rFonts w:ascii="Times New Roman" w:hAnsi="Times New Roman"/>
          <w:sz w:val="28"/>
          <w:szCs w:val="28"/>
        </w:rPr>
        <w:t xml:space="preserve">В таблице 2.2.1. представлены сценарии развития централизованных систем водоснабжения в зависимости от различных сценариев развития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2204F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04F0">
        <w:rPr>
          <w:rFonts w:ascii="Times New Roman" w:hAnsi="Times New Roman"/>
          <w:sz w:val="28"/>
          <w:szCs w:val="28"/>
        </w:rPr>
        <w:t>Таблица 2.2.1. Различные сценарии развития централизованных систем водоснабжения в зависимости от различных сценариев развития поселения</w:t>
      </w:r>
    </w:p>
    <w:p w:rsidR="00BE0851" w:rsidRPr="002204F0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23" w:type="dxa"/>
        <w:tblInd w:w="108" w:type="dxa"/>
        <w:tblLook w:val="04A0" w:firstRow="1" w:lastRow="0" w:firstColumn="1" w:lastColumn="0" w:noHBand="0" w:noVBand="1"/>
      </w:tblPr>
      <w:tblGrid>
        <w:gridCol w:w="484"/>
        <w:gridCol w:w="3113"/>
        <w:gridCol w:w="996"/>
        <w:gridCol w:w="996"/>
        <w:gridCol w:w="996"/>
        <w:gridCol w:w="996"/>
        <w:gridCol w:w="996"/>
        <w:gridCol w:w="1246"/>
      </w:tblGrid>
      <w:tr w:rsidR="00BE0851" w:rsidRPr="00AD109D" w:rsidTr="00236223">
        <w:trPr>
          <w:trHeight w:val="300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0" w:name="_Toc23820101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-2030</w:t>
            </w:r>
          </w:p>
        </w:tc>
      </w:tr>
      <w:tr w:rsidR="00BE0851" w:rsidRPr="00AD109D" w:rsidTr="00236223">
        <w:trPr>
          <w:trHeight w:val="300"/>
        </w:trPr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генеральным планированием</w:t>
            </w:r>
          </w:p>
        </w:tc>
      </w:tr>
      <w:tr w:rsidR="00BE0851" w:rsidRPr="00AD109D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Потребление на собственные нужды,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/год</w:t>
            </w: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E0851" w:rsidRPr="00AD109D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Отпущено в сеть,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/год</w:t>
            </w: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Default="00BE0851" w:rsidP="0023622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Default="00BE0851" w:rsidP="00236223">
            <w:pPr>
              <w:jc w:val="center"/>
            </w:pPr>
            <w:r>
              <w:t>81,39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Default="00BE0851" w:rsidP="00236223">
            <w:pPr>
              <w:jc w:val="center"/>
            </w:pPr>
            <w:r>
              <w:t>81,39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Default="00BE0851" w:rsidP="00236223">
            <w:pPr>
              <w:jc w:val="center"/>
            </w:pPr>
            <w:r>
              <w:t>81,39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Default="00BE0851" w:rsidP="00236223">
            <w:pPr>
              <w:jc w:val="center"/>
            </w:pPr>
            <w:r>
              <w:t>81,39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851" w:rsidRPr="00AD109D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Потери воды в сетях, </w:t>
            </w:r>
            <w:proofErr w:type="spellStart"/>
            <w:r w:rsidRPr="00323B81">
              <w:rPr>
                <w:rFonts w:ascii="Times New Roman" w:hAnsi="Times New Roman"/>
                <w:color w:val="000000"/>
                <w:sz w:val="24"/>
                <w:szCs w:val="24"/>
              </w:rPr>
              <w:t>тыс.куб.м</w:t>
            </w:r>
            <w:proofErr w:type="spellEnd"/>
            <w:r w:rsidRPr="00323B81">
              <w:rPr>
                <w:rFonts w:ascii="Times New Roman" w:hAnsi="Times New Roman"/>
                <w:color w:val="000000"/>
                <w:sz w:val="24"/>
                <w:szCs w:val="24"/>
              </w:rPr>
              <w:t>/год.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851" w:rsidRPr="00AD109D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Полезный отпуск, </w:t>
            </w:r>
            <w:proofErr w:type="spellStart"/>
            <w:r w:rsidRPr="00323B81">
              <w:rPr>
                <w:rFonts w:ascii="Times New Roman" w:hAnsi="Times New Roman"/>
                <w:color w:val="000000"/>
                <w:sz w:val="24"/>
                <w:szCs w:val="24"/>
              </w:rPr>
              <w:t>тыс.куб.м</w:t>
            </w:r>
            <w:proofErr w:type="spellEnd"/>
            <w:r w:rsidRPr="00323B81">
              <w:rPr>
                <w:rFonts w:ascii="Times New Roman" w:hAnsi="Times New Roman"/>
                <w:color w:val="000000"/>
                <w:sz w:val="24"/>
                <w:szCs w:val="24"/>
              </w:rPr>
              <w:t>/год.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Default="00BE0851" w:rsidP="0023622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Default="00BE0851" w:rsidP="00236223">
            <w:r w:rsidRPr="00F03449">
              <w:rPr>
                <w:rFonts w:ascii="Times New Roman" w:hAnsi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Default="00BE0851" w:rsidP="00236223">
            <w:r w:rsidRPr="00F03449">
              <w:rPr>
                <w:rFonts w:ascii="Times New Roman" w:hAnsi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Default="00BE0851" w:rsidP="00236223">
            <w:r w:rsidRPr="00F03449">
              <w:rPr>
                <w:rFonts w:ascii="Times New Roman" w:hAnsi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Default="00BE0851" w:rsidP="00236223">
            <w:r w:rsidRPr="00F03449">
              <w:rPr>
                <w:rFonts w:ascii="Times New Roman" w:hAnsi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851" w:rsidRPr="00AD109D" w:rsidTr="00236223">
        <w:trPr>
          <w:trHeight w:val="300"/>
        </w:trPr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в 1,5 раза</w:t>
            </w:r>
          </w:p>
        </w:tc>
      </w:tr>
      <w:tr w:rsidR="00BE0851" w:rsidRPr="00AD109D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Потребление на собственные нужды,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/год</w:t>
            </w: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0851" w:rsidRPr="00AD109D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Отпущено в сеть,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/год</w:t>
            </w: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81,39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122,09</w:t>
            </w:r>
          </w:p>
        </w:tc>
      </w:tr>
      <w:tr w:rsidR="00BE0851" w:rsidRPr="00AD109D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Потери воды в сетях,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/год</w:t>
            </w: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E0851" w:rsidRPr="00AD109D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Полезный отпуск,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/год</w:t>
            </w: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87,16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102,16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112,26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122,09</w:t>
            </w:r>
          </w:p>
        </w:tc>
      </w:tr>
      <w:tr w:rsidR="00BE0851" w:rsidRPr="00AD109D" w:rsidTr="00236223">
        <w:trPr>
          <w:trHeight w:val="300"/>
        </w:trPr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в 3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приемлем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Печенкинского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Вывод: Для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2204F0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наиболее приемлем </w:t>
      </w:r>
      <w:r w:rsidRPr="002204F0">
        <w:rPr>
          <w:rFonts w:ascii="Times New Roman" w:hAnsi="Times New Roman"/>
          <w:sz w:val="28"/>
          <w:szCs w:val="28"/>
        </w:rPr>
        <w:t>сценари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204F0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увеличение в 1,5 раза.</w:t>
      </w: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D109D">
        <w:rPr>
          <w:rFonts w:ascii="Times New Roman" w:hAnsi="Times New Roman"/>
          <w:b/>
          <w:bCs/>
          <w:sz w:val="28"/>
          <w:szCs w:val="28"/>
        </w:rPr>
        <w:t>Раздел 3. Баланс водоснабжения и потребления питьевой воды</w:t>
      </w:r>
      <w:bookmarkEnd w:id="20"/>
    </w:p>
    <w:p w:rsidR="00BE0851" w:rsidRPr="00AD109D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0851" w:rsidRPr="00D03AAF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21" w:name="_Toc23820102"/>
      <w:r w:rsidRPr="00D03AAF">
        <w:rPr>
          <w:rFonts w:ascii="Times New Roman" w:hAnsi="Times New Roman"/>
          <w:bCs/>
          <w:sz w:val="28"/>
          <w:szCs w:val="28"/>
        </w:rPr>
        <w:t>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  <w:bookmarkEnd w:id="21"/>
    </w:p>
    <w:p w:rsidR="00BE0851" w:rsidRPr="00D03AA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3AAF">
        <w:rPr>
          <w:rFonts w:ascii="Times New Roman" w:hAnsi="Times New Roman"/>
          <w:sz w:val="28"/>
          <w:szCs w:val="28"/>
        </w:rPr>
        <w:t xml:space="preserve">Общий баланс подачи и реализации воды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03AAF">
        <w:rPr>
          <w:rFonts w:ascii="Times New Roman" w:hAnsi="Times New Roman"/>
          <w:sz w:val="28"/>
          <w:szCs w:val="28"/>
        </w:rPr>
        <w:t>сельского поселения, приведен в таблице 3.1.1.</w:t>
      </w:r>
    </w:p>
    <w:p w:rsidR="00BE0851" w:rsidRPr="00D03AA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3AAF">
        <w:rPr>
          <w:rFonts w:ascii="Times New Roman" w:hAnsi="Times New Roman"/>
          <w:sz w:val="28"/>
          <w:szCs w:val="28"/>
        </w:rPr>
        <w:t>Таблица 3.1.1.</w:t>
      </w:r>
      <w:bookmarkStart w:id="22" w:name="_Hlk518041073"/>
      <w:r w:rsidRPr="00D03AAF">
        <w:rPr>
          <w:rFonts w:ascii="Times New Roman" w:hAnsi="Times New Roman"/>
          <w:sz w:val="28"/>
          <w:szCs w:val="28"/>
        </w:rPr>
        <w:t xml:space="preserve"> Общий баланс подачи и реализации </w:t>
      </w:r>
      <w:r>
        <w:rPr>
          <w:rFonts w:ascii="Times New Roman" w:hAnsi="Times New Roman"/>
          <w:sz w:val="28"/>
          <w:szCs w:val="28"/>
        </w:rPr>
        <w:t>воды за 2024</w:t>
      </w:r>
      <w:r w:rsidRPr="00D03AAF">
        <w:rPr>
          <w:rFonts w:ascii="Times New Roman" w:hAnsi="Times New Roman"/>
          <w:sz w:val="28"/>
          <w:szCs w:val="28"/>
        </w:rPr>
        <w:t xml:space="preserve"> год</w:t>
      </w:r>
      <w:bookmarkEnd w:id="22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892"/>
        <w:gridCol w:w="5941"/>
        <w:gridCol w:w="2948"/>
      </w:tblGrid>
      <w:tr w:rsidR="00BE0851" w:rsidRPr="00AD109D" w:rsidTr="00236223">
        <w:trPr>
          <w:trHeight w:val="20"/>
          <w:tblHeader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</w:tr>
      <w:tr w:rsidR="00BE0851" w:rsidRPr="00AD109D" w:rsidTr="0023622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Потребление на собственные нужды,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E0851" w:rsidRPr="00AD109D" w:rsidTr="0023622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Отпущено в сеть,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81,39</w:t>
            </w:r>
          </w:p>
        </w:tc>
      </w:tr>
      <w:tr w:rsidR="00BE0851" w:rsidRPr="00AD109D" w:rsidTr="0023622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Потери воды в сетях,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</w:tr>
      <w:tr w:rsidR="00BE0851" w:rsidRPr="00AD109D" w:rsidTr="0023622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Полезный отпуск,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73,25</w:t>
            </w:r>
          </w:p>
        </w:tc>
      </w:tr>
    </w:tbl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3" w:name="_Toc23820103"/>
      <w:r>
        <w:rPr>
          <w:rFonts w:ascii="Times New Roman" w:hAnsi="Times New Roman"/>
          <w:bCs/>
          <w:sz w:val="28"/>
          <w:szCs w:val="28"/>
        </w:rPr>
        <w:t xml:space="preserve"> Вывод: </w:t>
      </w:r>
      <w:r w:rsidRPr="00D03AAF">
        <w:rPr>
          <w:rFonts w:ascii="Times New Roman" w:hAnsi="Times New Roman"/>
          <w:sz w:val="28"/>
          <w:szCs w:val="28"/>
        </w:rPr>
        <w:t xml:space="preserve">Вся вода, поданная для реализации в </w:t>
      </w:r>
      <w:proofErr w:type="spellStart"/>
      <w:r>
        <w:rPr>
          <w:rFonts w:ascii="Times New Roman" w:hAnsi="Times New Roman"/>
          <w:sz w:val="28"/>
          <w:szCs w:val="28"/>
        </w:rPr>
        <w:t>Печенкинском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03AAF">
        <w:rPr>
          <w:rFonts w:ascii="Times New Roman" w:hAnsi="Times New Roman"/>
          <w:sz w:val="28"/>
          <w:szCs w:val="28"/>
        </w:rPr>
        <w:t>сельском поселении, распределяется населению</w:t>
      </w:r>
      <w:r>
        <w:rPr>
          <w:rFonts w:ascii="Times New Roman" w:hAnsi="Times New Roman"/>
          <w:sz w:val="28"/>
          <w:szCs w:val="28"/>
        </w:rPr>
        <w:t>, за исключением воды, потребленной на технические нужды (промывка резервуаров и т.д.)</w:t>
      </w:r>
      <w:r w:rsidRPr="00D03AAF">
        <w:rPr>
          <w:rFonts w:ascii="Times New Roman" w:hAnsi="Times New Roman"/>
          <w:sz w:val="28"/>
          <w:szCs w:val="28"/>
        </w:rPr>
        <w:t>.</w:t>
      </w: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E0851" w:rsidRPr="00D03AAF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03AAF">
        <w:rPr>
          <w:rFonts w:ascii="Times New Roman" w:hAnsi="Times New Roman"/>
          <w:bCs/>
          <w:sz w:val="28"/>
          <w:szCs w:val="28"/>
        </w:rPr>
        <w:t>3.2. Территориальный баланс подачи питьевой воды по технологическим зонам водоснабжения</w:t>
      </w:r>
      <w:bookmarkEnd w:id="23"/>
    </w:p>
    <w:p w:rsidR="00BE0851" w:rsidRPr="001421BA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_Toc496759968"/>
      <w:bookmarkStart w:id="25" w:name="_Toc515247896"/>
      <w:bookmarkStart w:id="26" w:name="_Toc518014178"/>
      <w:bookmarkStart w:id="27" w:name="_Toc519178796"/>
      <w:r w:rsidRPr="00D03AAF">
        <w:rPr>
          <w:rFonts w:ascii="Times New Roman" w:hAnsi="Times New Roman"/>
          <w:sz w:val="28"/>
          <w:szCs w:val="28"/>
        </w:rPr>
        <w:t xml:space="preserve">Территориальный баланс подачи питьевой воды по технологическим зонам за </w:t>
      </w:r>
      <w:r>
        <w:rPr>
          <w:rFonts w:ascii="Times New Roman" w:hAnsi="Times New Roman"/>
          <w:sz w:val="28"/>
          <w:szCs w:val="28"/>
        </w:rPr>
        <w:t>2024</w:t>
      </w:r>
      <w:r w:rsidRPr="00D03AAF">
        <w:rPr>
          <w:rFonts w:ascii="Times New Roman" w:hAnsi="Times New Roman"/>
          <w:sz w:val="28"/>
          <w:szCs w:val="28"/>
        </w:rPr>
        <w:t xml:space="preserve"> год, представлен в таблице 3.</w:t>
      </w:r>
      <w:r>
        <w:rPr>
          <w:rFonts w:ascii="Times New Roman" w:hAnsi="Times New Roman"/>
          <w:sz w:val="28"/>
          <w:szCs w:val="28"/>
        </w:rPr>
        <w:t>1</w:t>
      </w:r>
      <w:r w:rsidRPr="00D03AAF">
        <w:rPr>
          <w:rFonts w:ascii="Times New Roman" w:hAnsi="Times New Roman"/>
          <w:sz w:val="28"/>
          <w:szCs w:val="28"/>
        </w:rPr>
        <w:t>.1.</w:t>
      </w:r>
      <w:bookmarkStart w:id="28" w:name="_Toc23820104"/>
      <w:bookmarkEnd w:id="24"/>
      <w:bookmarkEnd w:id="25"/>
      <w:bookmarkEnd w:id="26"/>
      <w:bookmarkEnd w:id="27"/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E0851" w:rsidRPr="00D03AAF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03AAF">
        <w:rPr>
          <w:rFonts w:ascii="Times New Roman" w:hAnsi="Times New Roman"/>
          <w:bCs/>
          <w:sz w:val="28"/>
          <w:szCs w:val="28"/>
        </w:rPr>
        <w:t>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поселения</w:t>
      </w:r>
      <w:bookmarkEnd w:id="28"/>
    </w:p>
    <w:p w:rsidR="00BE0851" w:rsidRPr="00D03AA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9" w:name="_Toc496759970"/>
      <w:bookmarkStart w:id="30" w:name="_Toc515247898"/>
      <w:bookmarkStart w:id="31" w:name="_Toc518014181"/>
      <w:bookmarkStart w:id="32" w:name="_Toc519178799"/>
      <w:r w:rsidRPr="00D03AAF">
        <w:rPr>
          <w:rFonts w:ascii="Times New Roman" w:hAnsi="Times New Roman"/>
          <w:sz w:val="28"/>
          <w:szCs w:val="28"/>
        </w:rPr>
        <w:t xml:space="preserve">Структура потребления воды по отдельным видам потребителей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03AAF">
        <w:rPr>
          <w:rFonts w:ascii="Times New Roman" w:hAnsi="Times New Roman"/>
          <w:sz w:val="28"/>
          <w:szCs w:val="28"/>
        </w:rPr>
        <w:t>, представлена в таблице 3.3.1.</w:t>
      </w:r>
      <w:bookmarkStart w:id="33" w:name="_Toc496759971"/>
      <w:bookmarkStart w:id="34" w:name="_Toc515247899"/>
      <w:bookmarkStart w:id="35" w:name="_Toc518014182"/>
      <w:bookmarkStart w:id="36" w:name="_Toc519178800"/>
      <w:bookmarkEnd w:id="29"/>
      <w:bookmarkEnd w:id="30"/>
      <w:bookmarkEnd w:id="31"/>
      <w:bookmarkEnd w:id="32"/>
    </w:p>
    <w:p w:rsidR="00BE0851" w:rsidRPr="002204F0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3AAF">
        <w:rPr>
          <w:rFonts w:ascii="Times New Roman" w:hAnsi="Times New Roman"/>
          <w:sz w:val="28"/>
          <w:szCs w:val="28"/>
        </w:rPr>
        <w:t>Таблица 3.3.1.</w:t>
      </w:r>
      <w:bookmarkStart w:id="37" w:name="_Toc515247900"/>
      <w:bookmarkStart w:id="38" w:name="_Toc518014183"/>
      <w:bookmarkStart w:id="39" w:name="_Toc496759972"/>
      <w:bookmarkEnd w:id="33"/>
      <w:bookmarkEnd w:id="34"/>
      <w:bookmarkEnd w:id="35"/>
      <w:r w:rsidRPr="00D03AAF">
        <w:rPr>
          <w:rFonts w:ascii="Times New Roman" w:hAnsi="Times New Roman"/>
          <w:sz w:val="28"/>
          <w:szCs w:val="28"/>
        </w:rPr>
        <w:t xml:space="preserve"> Потребление воды по отдельным видам потребителей </w:t>
      </w:r>
      <w:r w:rsidRPr="002204F0">
        <w:rPr>
          <w:rFonts w:ascii="Times New Roman" w:hAnsi="Times New Roman"/>
          <w:sz w:val="28"/>
          <w:szCs w:val="28"/>
        </w:rPr>
        <w:t>муниципального образования</w:t>
      </w:r>
      <w:bookmarkEnd w:id="36"/>
      <w:bookmarkEnd w:id="37"/>
      <w:bookmarkEnd w:id="38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892"/>
        <w:gridCol w:w="5941"/>
        <w:gridCol w:w="2948"/>
      </w:tblGrid>
      <w:tr w:rsidR="00BE0851" w:rsidRPr="00AD109D" w:rsidTr="00236223">
        <w:trPr>
          <w:trHeight w:val="20"/>
          <w:tblHeader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9"/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</w:tr>
      <w:tr w:rsidR="00BE0851" w:rsidRPr="00AD109D" w:rsidTr="0023622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Потребление на собственные нужды,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E0851" w:rsidRPr="00AD109D" w:rsidTr="0023622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Отпущено в сеть,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81,39</w:t>
            </w:r>
          </w:p>
        </w:tc>
      </w:tr>
      <w:tr w:rsidR="00BE0851" w:rsidRPr="00AD109D" w:rsidTr="0023622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Потери воды в сетях,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8,139</w:t>
            </w:r>
          </w:p>
        </w:tc>
      </w:tr>
      <w:tr w:rsidR="00BE0851" w:rsidRPr="00AD109D" w:rsidTr="0023622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Полезный отпуск,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73,25</w:t>
            </w:r>
          </w:p>
        </w:tc>
      </w:tr>
      <w:tr w:rsidR="00BE0851" w:rsidRPr="00AD109D" w:rsidTr="0023622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Население,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61,39</w:t>
            </w:r>
          </w:p>
        </w:tc>
      </w:tr>
      <w:tr w:rsidR="00BE0851" w:rsidRPr="00AD109D" w:rsidTr="0023622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учреждения,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BE0851" w:rsidRPr="00AD109D" w:rsidTr="0023622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потребители,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0" w:name="_Toc23820105"/>
      <w:r>
        <w:rPr>
          <w:rFonts w:ascii="Times New Roman" w:hAnsi="Times New Roman"/>
          <w:bCs/>
          <w:sz w:val="28"/>
          <w:szCs w:val="28"/>
        </w:rPr>
        <w:t xml:space="preserve">Вывод: Данные по </w:t>
      </w:r>
      <w:r w:rsidRPr="00D03AAF">
        <w:rPr>
          <w:rFonts w:ascii="Times New Roman" w:hAnsi="Times New Roman"/>
          <w:sz w:val="28"/>
          <w:szCs w:val="28"/>
        </w:rPr>
        <w:t xml:space="preserve">отдельным видам потребителей </w:t>
      </w:r>
      <w:r w:rsidRPr="002204F0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не представлены (имеются общий объем потребленной воды, преимущественно для категории – население).</w:t>
      </w: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E0851" w:rsidRPr="002204F0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204F0">
        <w:rPr>
          <w:rFonts w:ascii="Times New Roman" w:hAnsi="Times New Roman"/>
          <w:bCs/>
          <w:sz w:val="28"/>
          <w:szCs w:val="28"/>
        </w:rPr>
        <w:t>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  <w:bookmarkEnd w:id="40"/>
    </w:p>
    <w:p w:rsidR="00BE0851" w:rsidRPr="002204F0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04F0">
        <w:rPr>
          <w:rFonts w:ascii="Times New Roman" w:hAnsi="Times New Roman"/>
          <w:sz w:val="28"/>
          <w:szCs w:val="28"/>
        </w:rPr>
        <w:t>В соответствии с Постановлением Министерства тарифного регулирования и энергетики Челябинской области от 28 декабря 2016 г. № 66/1</w:t>
      </w:r>
      <w:r w:rsidRPr="00323B81">
        <w:rPr>
          <w:rFonts w:ascii="Times New Roman" w:hAnsi="Times New Roman"/>
          <w:sz w:val="28"/>
          <w:szCs w:val="28"/>
        </w:rPr>
        <w:t>(с изменениями на 2</w:t>
      </w:r>
      <w:r>
        <w:rPr>
          <w:rFonts w:ascii="Times New Roman" w:hAnsi="Times New Roman"/>
          <w:sz w:val="28"/>
          <w:szCs w:val="28"/>
        </w:rPr>
        <w:t>1.06.</w:t>
      </w:r>
      <w:r w:rsidRPr="00323B8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</w:t>
      </w:r>
      <w:r w:rsidRPr="00323B81">
        <w:rPr>
          <w:rFonts w:ascii="Times New Roman" w:hAnsi="Times New Roman"/>
          <w:sz w:val="28"/>
          <w:szCs w:val="28"/>
        </w:rPr>
        <w:t xml:space="preserve"> года)</w:t>
      </w:r>
      <w:r w:rsidRPr="002204F0">
        <w:rPr>
          <w:rFonts w:ascii="Times New Roman" w:hAnsi="Times New Roman"/>
          <w:sz w:val="28"/>
          <w:szCs w:val="28"/>
        </w:rPr>
        <w:t xml:space="preserve"> на территории Челябинской области утверждены нормативы потребления холодной воды, представленные в таблице 3.4.1.</w:t>
      </w:r>
    </w:p>
    <w:p w:rsidR="00BE0851" w:rsidRPr="002204F0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04F0">
        <w:rPr>
          <w:rFonts w:ascii="Times New Roman" w:hAnsi="Times New Roman"/>
          <w:sz w:val="28"/>
          <w:szCs w:val="28"/>
        </w:rPr>
        <w:t>Таблица 3.4.1. Нормативы потребления холодной воды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2409"/>
        <w:gridCol w:w="2425"/>
      </w:tblGrid>
      <w:tr w:rsidR="00BE0851" w:rsidRPr="001D688F" w:rsidTr="00236223">
        <w:trPr>
          <w:trHeight w:val="20"/>
          <w:tblHeader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Категория жилых помещений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Норматив потребления коммунальной услуги холодного водоснабжения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4,25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– 1550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4,29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– 1700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4,34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3,02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Многоквартирные и жилые дома с централизованным холодным и </w:t>
            </w: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3</w:t>
            </w:r>
            <w:r w:rsidRPr="001D688F">
              <w:rPr>
                <w:rFonts w:ascii="Times New Roman" w:eastAsia="Arial" w:hAnsi="Times New Roman"/>
                <w:sz w:val="28"/>
                <w:szCs w:val="28"/>
              </w:rPr>
              <w:t>,79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7,38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– 1550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7,46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A34318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A34318">
              <w:rPr>
                <w:rFonts w:ascii="Times New Roman" w:eastAsia="Arial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A34318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– 1700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A34318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A34318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A34318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7,56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A34318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A34318">
              <w:rPr>
                <w:rFonts w:ascii="Times New Roman" w:eastAsia="Arial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A34318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A34318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A34318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A34318">
              <w:rPr>
                <w:rFonts w:ascii="Times New Roman" w:eastAsia="Arial" w:hAnsi="Times New Roman"/>
                <w:sz w:val="28"/>
                <w:szCs w:val="28"/>
              </w:rPr>
              <w:t>7,16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Многоквартирные и жилые дома с централизованным холодным водоснабжением, водонагревателями, водоотведением, </w:t>
            </w: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оборудованные унитазами, раковинами, мойками, душами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6,36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3,86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3,15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5,42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1,</w:t>
            </w:r>
            <w:r>
              <w:rPr>
                <w:rFonts w:ascii="Times New Roman" w:eastAsia="Arial" w:hAnsi="Times New Roman"/>
                <w:sz w:val="28"/>
                <w:szCs w:val="28"/>
              </w:rPr>
              <w:t>72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Многоквартирные и жилые дома с водоразборной колонкой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1,52</w:t>
            </w:r>
          </w:p>
        </w:tc>
      </w:tr>
      <w:tr w:rsidR="00BE0851" w:rsidRPr="001D688F" w:rsidTr="00236223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BE0851" w:rsidRPr="001D688F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E0851" w:rsidRPr="00A34318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hAnsi="Times New Roman"/>
                <w:color w:val="000000"/>
                <w:sz w:val="28"/>
                <w:szCs w:val="28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0851" w:rsidRPr="00A34318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hAnsi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BE0851" w:rsidRPr="00A34318" w:rsidRDefault="00BE0851" w:rsidP="0023622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</w:pPr>
            <w:r w:rsidRPr="00A34318">
              <w:rPr>
                <w:rFonts w:ascii="Times New Roman" w:eastAsia="Arial" w:hAnsi="Times New Roman"/>
                <w:sz w:val="28"/>
                <w:szCs w:val="28"/>
              </w:rPr>
              <w:t>3,02</w:t>
            </w:r>
          </w:p>
        </w:tc>
      </w:tr>
    </w:tbl>
    <w:p w:rsidR="00BE0851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Преимущественно устанавливается норматив согласно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9, 13, 15 таблицы 3.4.1.</w:t>
      </w:r>
    </w:p>
    <w:p w:rsidR="00BE0851" w:rsidRPr="002E2F4E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04F0">
        <w:rPr>
          <w:rFonts w:ascii="Times New Roman" w:hAnsi="Times New Roman"/>
          <w:sz w:val="28"/>
          <w:szCs w:val="28"/>
        </w:rPr>
        <w:t xml:space="preserve">Фактическое потребление на </w:t>
      </w:r>
      <w:r>
        <w:rPr>
          <w:rFonts w:ascii="Times New Roman" w:hAnsi="Times New Roman"/>
          <w:sz w:val="28"/>
          <w:szCs w:val="28"/>
        </w:rPr>
        <w:t>2024</w:t>
      </w:r>
      <w:r w:rsidRPr="002204F0">
        <w:rPr>
          <w:rFonts w:ascii="Times New Roman" w:hAnsi="Times New Roman"/>
          <w:sz w:val="28"/>
          <w:szCs w:val="28"/>
        </w:rPr>
        <w:t xml:space="preserve"> год в </w:t>
      </w:r>
      <w:proofErr w:type="spellStart"/>
      <w:r>
        <w:rPr>
          <w:rFonts w:ascii="Times New Roman" w:hAnsi="Times New Roman"/>
          <w:sz w:val="28"/>
          <w:szCs w:val="28"/>
        </w:rPr>
        <w:t>д.Печенкино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81,39 </w:t>
      </w:r>
      <w:r w:rsidRPr="002204F0">
        <w:rPr>
          <w:rFonts w:ascii="Times New Roman" w:hAnsi="Times New Roman"/>
          <w:sz w:val="28"/>
          <w:szCs w:val="28"/>
        </w:rPr>
        <w:t xml:space="preserve">тыс. </w:t>
      </w:r>
      <w:proofErr w:type="spellStart"/>
      <w:r w:rsidRPr="002204F0">
        <w:rPr>
          <w:rFonts w:ascii="Times New Roman" w:hAnsi="Times New Roman"/>
          <w:sz w:val="28"/>
          <w:szCs w:val="28"/>
        </w:rPr>
        <w:t>куб.м</w:t>
      </w:r>
      <w:proofErr w:type="spellEnd"/>
      <w:r w:rsidRPr="002204F0">
        <w:rPr>
          <w:rFonts w:ascii="Times New Roman" w:hAnsi="Times New Roman"/>
          <w:sz w:val="28"/>
          <w:szCs w:val="28"/>
        </w:rPr>
        <w:t>.</w:t>
      </w:r>
      <w:bookmarkStart w:id="41" w:name="_Toc23820106"/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E0851" w:rsidRPr="00D03AAF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03AAF">
        <w:rPr>
          <w:rFonts w:ascii="Times New Roman" w:hAnsi="Times New Roman"/>
          <w:bCs/>
          <w:sz w:val="28"/>
          <w:szCs w:val="28"/>
        </w:rPr>
        <w:t xml:space="preserve">3.5. Описание существующей системы коммерческого учета питьевой </w:t>
      </w:r>
      <w:r w:rsidRPr="00D03AAF">
        <w:rPr>
          <w:rFonts w:ascii="Times New Roman" w:hAnsi="Times New Roman"/>
          <w:bCs/>
          <w:sz w:val="28"/>
          <w:szCs w:val="28"/>
        </w:rPr>
        <w:lastRenderedPageBreak/>
        <w:t>воды и планов по установке приборов учета</w:t>
      </w:r>
      <w:bookmarkEnd w:id="41"/>
    </w:p>
    <w:p w:rsidR="00BE0851" w:rsidRPr="00D03AA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6D3">
        <w:rPr>
          <w:rFonts w:ascii="Times New Roman" w:hAnsi="Times New Roman"/>
          <w:sz w:val="28"/>
          <w:szCs w:val="28"/>
        </w:rPr>
        <w:t>На водозаборном объекте не установлен прибор учета.</w:t>
      </w:r>
    </w:p>
    <w:p w:rsidR="00BE0851" w:rsidRPr="00D03AAF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42" w:name="_Toc23820107"/>
      <w:r w:rsidRPr="00D03AAF">
        <w:rPr>
          <w:rFonts w:ascii="Times New Roman" w:hAnsi="Times New Roman"/>
          <w:bCs/>
          <w:sz w:val="28"/>
          <w:szCs w:val="28"/>
        </w:rPr>
        <w:t>3.6. Анализ резервов и дефицитов производственных мощностей системы водоснабжения поселения</w:t>
      </w:r>
      <w:bookmarkEnd w:id="42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3AAF">
        <w:rPr>
          <w:rFonts w:ascii="Times New Roman" w:hAnsi="Times New Roman"/>
          <w:sz w:val="28"/>
          <w:szCs w:val="28"/>
        </w:rPr>
        <w:t>Производственная мощность существующей системы водоснабжения не достаточна для реализации планов поселения на перспективную застройку территории.</w:t>
      </w:r>
    </w:p>
    <w:p w:rsidR="00BE0851" w:rsidRPr="00D03AA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D03AAF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43" w:name="_Toc23820108"/>
      <w:r w:rsidRPr="00D03AAF">
        <w:rPr>
          <w:rFonts w:ascii="Times New Roman" w:hAnsi="Times New Roman"/>
          <w:bCs/>
          <w:sz w:val="28"/>
          <w:szCs w:val="28"/>
        </w:rPr>
        <w:t>3.7. Прогнозные балансы потребления питьевой воды на срок не менее 10 лет с учетом различных сценариев развития поселения</w:t>
      </w:r>
      <w:bookmarkEnd w:id="43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6D3">
        <w:rPr>
          <w:rFonts w:ascii="Times New Roman" w:hAnsi="Times New Roman"/>
          <w:sz w:val="28"/>
          <w:szCs w:val="28"/>
        </w:rPr>
        <w:t>В таблице 3.7.1 представлены прогнозные балансы потребления питьевой воды по сельскому поселению.</w:t>
      </w: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BE0851" w:rsidSect="00EB7042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E0851" w:rsidRPr="002204F0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04F0">
        <w:rPr>
          <w:rFonts w:ascii="Times New Roman" w:hAnsi="Times New Roman"/>
          <w:sz w:val="28"/>
          <w:szCs w:val="28"/>
        </w:rPr>
        <w:lastRenderedPageBreak/>
        <w:t>Таблица 3.7.1 Прогнозные балансы потребления питьевой воды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484"/>
        <w:gridCol w:w="3735"/>
        <w:gridCol w:w="1418"/>
        <w:gridCol w:w="1559"/>
        <w:gridCol w:w="1559"/>
        <w:gridCol w:w="1418"/>
        <w:gridCol w:w="1559"/>
        <w:gridCol w:w="1701"/>
        <w:gridCol w:w="1701"/>
      </w:tblGrid>
      <w:tr w:rsidR="00BE0851" w:rsidRPr="00A34318" w:rsidTr="00236223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2029-2030</w:t>
            </w:r>
          </w:p>
        </w:tc>
      </w:tr>
      <w:tr w:rsidR="00BE0851" w:rsidRPr="00A34318" w:rsidTr="00236223">
        <w:trPr>
          <w:trHeight w:val="300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В соответствии с генеральным планированием</w:t>
            </w:r>
          </w:p>
        </w:tc>
      </w:tr>
      <w:tr w:rsidR="00BE0851" w:rsidRPr="00A34318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Потребление на собственные нужды,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E0851" w:rsidRPr="00A34318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Отпущено в сеть,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851" w:rsidRPr="00A34318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Потери воды в сетях,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851" w:rsidRPr="00A34318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Полезный отпуск,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851" w:rsidRPr="00A34318" w:rsidTr="00236223">
        <w:trPr>
          <w:trHeight w:val="300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Увеличение в 1,5 раза</w:t>
            </w:r>
          </w:p>
        </w:tc>
      </w:tr>
      <w:tr w:rsidR="00BE0851" w:rsidRPr="00A34318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Потребление на собственные нужды,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E0851" w:rsidRPr="00A34318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Отпущено в сеть,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108,2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120,4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122,09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81,39</w:t>
            </w:r>
          </w:p>
        </w:tc>
      </w:tr>
      <w:tr w:rsidR="00BE0851" w:rsidRPr="00A34318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Потери воды в сетях,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</w:tr>
      <w:tr w:rsidR="00BE0851" w:rsidRPr="00A34318" w:rsidTr="0023622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Полезный отпуск,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100,06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102,16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112,26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122,09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</w:tr>
      <w:tr w:rsidR="00BE0851" w:rsidRPr="00A34318" w:rsidTr="00236223">
        <w:trPr>
          <w:trHeight w:val="300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Увеличение в 3 раза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 приемлем для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Печенкинского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0851" w:rsidRDefault="00BE0851" w:rsidP="00BE0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Вывод: Для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2204F0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наиболее приемлем </w:t>
      </w:r>
      <w:r w:rsidRPr="002204F0">
        <w:rPr>
          <w:rFonts w:ascii="Times New Roman" w:hAnsi="Times New Roman"/>
          <w:sz w:val="28"/>
          <w:szCs w:val="28"/>
        </w:rPr>
        <w:t>сценари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204F0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увеличение в 1,5 раза.</w:t>
      </w:r>
    </w:p>
    <w:p w:rsidR="00BE0851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BE0851" w:rsidSect="00EB70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0851" w:rsidRPr="001D688F" w:rsidRDefault="00BE0851" w:rsidP="00BE0851">
      <w:pPr>
        <w:pStyle w:val="af5"/>
        <w:spacing w:before="0"/>
        <w:ind w:firstLine="708"/>
        <w:rPr>
          <w:b w:val="0"/>
        </w:rPr>
      </w:pPr>
      <w:bookmarkStart w:id="44" w:name="_Toc23820109"/>
      <w:r w:rsidRPr="001D688F">
        <w:rPr>
          <w:b w:val="0"/>
        </w:rPr>
        <w:lastRenderedPageBreak/>
        <w:t>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44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 xml:space="preserve">Централизованная система горячего водоснабжения с использованием закрытых систем горячего водоснабжения отсутствует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D688F">
        <w:rPr>
          <w:rFonts w:ascii="Times New Roman" w:hAnsi="Times New Roman"/>
          <w:sz w:val="28"/>
          <w:szCs w:val="28"/>
        </w:rPr>
        <w:t>сельского поселения.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45" w:name="_Toc23820110"/>
      <w:r w:rsidRPr="001D688F">
        <w:rPr>
          <w:b w:val="0"/>
        </w:rPr>
        <w:t>3.9. Сведения о фактическом и ожидаемом потреблении питьевой воды (годовое, среднесуточное, максимальное суточное)</w:t>
      </w:r>
      <w:bookmarkEnd w:id="45"/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Сведения о фактическом потреблении питьевой воды представлены в таблице 3.9.1.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Таблица 3.9.1. Сведения о фактическом потреблении питьевой воды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2"/>
        <w:gridCol w:w="4430"/>
        <w:gridCol w:w="1747"/>
        <w:gridCol w:w="1245"/>
        <w:gridCol w:w="1515"/>
      </w:tblGrid>
      <w:tr w:rsidR="00BE0851" w:rsidRPr="00AD109D" w:rsidTr="00236223">
        <w:trPr>
          <w:trHeight w:val="285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6" w:name="_Hlk25189462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Расход,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  <w:r w:rsidRPr="00AD109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сут.макс</w:t>
            </w:r>
            <w:proofErr w:type="spellEnd"/>
            <w:r w:rsidRPr="00AD109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  <w:r w:rsidRPr="00AD109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час.макс</w:t>
            </w:r>
            <w:proofErr w:type="spellEnd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./ч</w:t>
            </w:r>
          </w:p>
        </w:tc>
      </w:tr>
      <w:tr w:rsidR="00BE0851" w:rsidRPr="00AD109D" w:rsidTr="00236223">
        <w:trPr>
          <w:trHeight w:val="285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./год.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851" w:rsidRPr="00AD109D" w:rsidTr="00236223">
        <w:trPr>
          <w:trHeight w:val="2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д.Печенкино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hAnsi="Times New Roman"/>
                <w:color w:val="000000"/>
                <w:sz w:val="24"/>
                <w:szCs w:val="24"/>
              </w:rPr>
              <w:t>56,973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BE0851" w:rsidRPr="00AD109D" w:rsidTr="00236223">
        <w:trPr>
          <w:trHeight w:val="2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д.Журавлево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24,417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bookmarkEnd w:id="46"/>
    </w:tbl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Сведения о перспективном потреблении питьевой воды в соответстви</w:t>
      </w:r>
      <w:bookmarkStart w:id="47" w:name="_Toc23820111"/>
      <w:r>
        <w:rPr>
          <w:rFonts w:ascii="Times New Roman" w:hAnsi="Times New Roman"/>
          <w:sz w:val="28"/>
          <w:szCs w:val="28"/>
        </w:rPr>
        <w:t>и с генеральным планированием: увеличение потребления не планируется.</w:t>
      </w: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b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3.10. Описание территориальной структуры потребления питьевой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47"/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Территориальная структура потребления питьевой воды, которую следует определять по отчетам организаций, осуществляющих водоснабжение, с разбивкой по технологическим зонам представлена в таблице 3.10.1.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Таблица 3.10.1. Территориальная структура потребления питьевой воды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83"/>
        <w:gridCol w:w="6089"/>
        <w:gridCol w:w="2767"/>
      </w:tblGrid>
      <w:tr w:rsidR="00BE0851" w:rsidRPr="00AD109D" w:rsidTr="00236223">
        <w:trPr>
          <w:trHeight w:val="20"/>
          <w:tblHeader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8" w:name="_Toc23820112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AD109D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</w:t>
            </w:r>
          </w:p>
        </w:tc>
      </w:tr>
      <w:tr w:rsidR="00BE0851" w:rsidRPr="00AD109D" w:rsidTr="00236223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Потребление на собственные нужды,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DC67A8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0,00</w:t>
            </w:r>
          </w:p>
        </w:tc>
      </w:tr>
      <w:tr w:rsidR="00BE0851" w:rsidRPr="00AD109D" w:rsidTr="00236223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Отпущено в сеть,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DC67A8" w:rsidRDefault="00BE0851" w:rsidP="00236223">
            <w:pPr>
              <w:jc w:val="center"/>
              <w:rPr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81,39</w:t>
            </w:r>
          </w:p>
        </w:tc>
      </w:tr>
      <w:tr w:rsidR="00BE0851" w:rsidRPr="00AD109D" w:rsidTr="00236223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Потери воды в сетях,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DC67A8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8,139</w:t>
            </w:r>
          </w:p>
        </w:tc>
      </w:tr>
      <w:tr w:rsidR="00BE0851" w:rsidRPr="00AD109D" w:rsidTr="00236223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AD109D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Полезный отпуск, тыс. </w:t>
            </w:r>
            <w:proofErr w:type="spellStart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D109D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DC67A8" w:rsidRDefault="00BE0851" w:rsidP="00236223">
            <w:pPr>
              <w:jc w:val="center"/>
              <w:rPr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73,25</w:t>
            </w:r>
          </w:p>
        </w:tc>
      </w:tr>
    </w:tbl>
    <w:p w:rsidR="00BE0851" w:rsidRDefault="00BE0851" w:rsidP="00BE0851">
      <w:pPr>
        <w:pStyle w:val="af5"/>
        <w:spacing w:before="0"/>
        <w:ind w:firstLine="0"/>
        <w:rPr>
          <w:b w:val="0"/>
        </w:rPr>
      </w:pPr>
      <w:r w:rsidRPr="000F6207">
        <w:rPr>
          <w:b w:val="0"/>
        </w:rPr>
        <w:t xml:space="preserve">Вывод: Данные представлены </w:t>
      </w:r>
      <w:r>
        <w:rPr>
          <w:b w:val="0"/>
        </w:rPr>
        <w:t xml:space="preserve">на основании расчетов потребления всех абонентов, в связи с отсутствием данных от организации, осуществляющей холодное </w:t>
      </w:r>
      <w:proofErr w:type="gramStart"/>
      <w:r>
        <w:rPr>
          <w:b w:val="0"/>
        </w:rPr>
        <w:t>водоснабжение  до</w:t>
      </w:r>
      <w:proofErr w:type="gramEnd"/>
      <w:r>
        <w:rPr>
          <w:b w:val="0"/>
        </w:rPr>
        <w:t xml:space="preserve"> 2024 года</w:t>
      </w:r>
      <w:r w:rsidRPr="000F6207">
        <w:rPr>
          <w:b w:val="0"/>
        </w:rPr>
        <w:t>.</w:t>
      </w:r>
    </w:p>
    <w:p w:rsidR="00BE0851" w:rsidRDefault="00BE0851" w:rsidP="00BE0851">
      <w:pPr>
        <w:pStyle w:val="af5"/>
        <w:spacing w:before="0"/>
        <w:ind w:firstLine="709"/>
        <w:jc w:val="center"/>
        <w:rPr>
          <w:b w:val="0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абонентами</w:t>
      </w:r>
      <w:bookmarkEnd w:id="48"/>
    </w:p>
    <w:p w:rsidR="00BE0851" w:rsidRPr="000F6207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 xml:space="preserve">Прогноз распределения расходов воды на водоснабжения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</w:t>
      </w:r>
      <w:r w:rsidRPr="001D688F">
        <w:rPr>
          <w:rFonts w:ascii="Times New Roman" w:hAnsi="Times New Roman"/>
          <w:sz w:val="28"/>
          <w:szCs w:val="28"/>
        </w:rPr>
        <w:lastRenderedPageBreak/>
        <w:t>питьевой воды, с учетом первого сценарного плана перспективного потребления абонентами питьевой в</w:t>
      </w:r>
      <w:bookmarkStart w:id="49" w:name="_Toc23820113"/>
      <w:r>
        <w:rPr>
          <w:rFonts w:ascii="Times New Roman" w:hAnsi="Times New Roman"/>
          <w:sz w:val="28"/>
          <w:szCs w:val="28"/>
        </w:rPr>
        <w:t>оды, приведен в таблице 3.11.1.</w:t>
      </w:r>
    </w:p>
    <w:p w:rsidR="00BE0851" w:rsidRDefault="00BE0851" w:rsidP="00BE0851">
      <w:pPr>
        <w:pStyle w:val="af5"/>
        <w:spacing w:before="0"/>
        <w:ind w:firstLine="709"/>
        <w:jc w:val="center"/>
        <w:rPr>
          <w:b w:val="0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3.12. Сведения о фактических и планируемых потерях питьевой воды при ее транспортировке (годовые, среднесуточные значения)</w:t>
      </w:r>
      <w:bookmarkEnd w:id="49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Сведения о фактических и планируемых потерях питьевой воды при ее транспортировке представлены в таблице 3.12.1.</w:t>
      </w:r>
    </w:p>
    <w:p w:rsidR="00BE0851" w:rsidRPr="001D688F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Фактических и перспективных потерь питьевой воды при ее транспортировке нет.</w:t>
      </w:r>
    </w:p>
    <w:p w:rsidR="00BE0851" w:rsidRDefault="00BE0851" w:rsidP="00BE0851">
      <w:pPr>
        <w:pStyle w:val="af5"/>
        <w:spacing w:before="0"/>
        <w:ind w:firstLine="709"/>
        <w:rPr>
          <w:b w:val="0"/>
        </w:rPr>
      </w:pPr>
      <w:bookmarkStart w:id="50" w:name="_Toc23820114"/>
    </w:p>
    <w:p w:rsidR="00BE0851" w:rsidRPr="001D688F" w:rsidRDefault="00BE0851" w:rsidP="00BE0851">
      <w:pPr>
        <w:pStyle w:val="af5"/>
        <w:spacing w:before="0"/>
        <w:ind w:firstLine="709"/>
        <w:rPr>
          <w:b w:val="0"/>
        </w:rPr>
      </w:pPr>
      <w:r w:rsidRPr="001D688F">
        <w:rPr>
          <w:b w:val="0"/>
        </w:rPr>
        <w:t>3.13. Перспективные балансы водоснабжения и водоотведения</w:t>
      </w:r>
      <w:bookmarkEnd w:id="50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Перспективные балансы водоснабжения и водоотведения представлены в таблице 3.13.1.</w:t>
      </w:r>
    </w:p>
    <w:p w:rsidR="00BE0851" w:rsidRPr="001D688F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1326">
        <w:rPr>
          <w:rFonts w:ascii="Times New Roman" w:hAnsi="Times New Roman"/>
          <w:sz w:val="28"/>
          <w:szCs w:val="28"/>
        </w:rPr>
        <w:t xml:space="preserve">Вывод: Для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D71326">
        <w:rPr>
          <w:rFonts w:ascii="Times New Roman" w:hAnsi="Times New Roman"/>
          <w:sz w:val="28"/>
          <w:szCs w:val="28"/>
        </w:rPr>
        <w:t xml:space="preserve"> сельского поселения наиболее приемлем сценарий развития увеличение в 1,5 раза.</w:t>
      </w:r>
    </w:p>
    <w:p w:rsidR="00BE0851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51" w:name="_Toc23820115"/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3.14. Расчет требуемой мощности водозаборных и очистных сооружений</w:t>
      </w:r>
      <w:bookmarkEnd w:id="51"/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D688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D5537">
        <w:rPr>
          <w:rFonts w:ascii="Times New Roman" w:hAnsi="Times New Roman"/>
          <w:sz w:val="28"/>
          <w:szCs w:val="28"/>
        </w:rPr>
        <w:t>не планируется ввод водозаборных и очистных сооружений.</w:t>
      </w:r>
    </w:p>
    <w:p w:rsidR="00BE0851" w:rsidRDefault="00BE0851" w:rsidP="00BE0851">
      <w:pPr>
        <w:pStyle w:val="af5"/>
        <w:spacing w:before="0"/>
        <w:ind w:firstLine="709"/>
        <w:rPr>
          <w:b w:val="0"/>
        </w:rPr>
      </w:pPr>
      <w:bookmarkStart w:id="52" w:name="_Toc23820116"/>
    </w:p>
    <w:p w:rsidR="00BE0851" w:rsidRPr="001D688F" w:rsidRDefault="00BE0851" w:rsidP="00BE0851">
      <w:pPr>
        <w:pStyle w:val="af5"/>
        <w:spacing w:before="0"/>
        <w:ind w:firstLine="709"/>
        <w:rPr>
          <w:b w:val="0"/>
        </w:rPr>
      </w:pPr>
      <w:r w:rsidRPr="001D688F">
        <w:rPr>
          <w:b w:val="0"/>
        </w:rPr>
        <w:t>3.15. Наименование организации, которая наделена статусом гарантирующей организации</w:t>
      </w:r>
      <w:bookmarkEnd w:id="52"/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 xml:space="preserve">В соответствии со статьей 16 Федерального закона от 06.10.2013 №131-ФЗ «Об общих принципах организации местного самоуправления в Российской Федерации», статьей 12 Федерального закона от 07.12.2011 №416-ФЗ «О водоснабжении и водоотведении», </w:t>
      </w:r>
      <w:r>
        <w:rPr>
          <w:rFonts w:ascii="Times New Roman" w:hAnsi="Times New Roman"/>
          <w:sz w:val="28"/>
          <w:szCs w:val="28"/>
        </w:rPr>
        <w:t>У</w:t>
      </w:r>
      <w:r w:rsidRPr="001D688F">
        <w:rPr>
          <w:rFonts w:ascii="Times New Roman" w:hAnsi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D688F">
        <w:rPr>
          <w:rFonts w:ascii="Times New Roman" w:hAnsi="Times New Roman"/>
          <w:sz w:val="28"/>
          <w:szCs w:val="28"/>
        </w:rPr>
        <w:t xml:space="preserve">сельского поселения, с целью организации надежного и </w:t>
      </w:r>
      <w:proofErr w:type="gramStart"/>
      <w:r w:rsidRPr="001D688F">
        <w:rPr>
          <w:rFonts w:ascii="Times New Roman" w:hAnsi="Times New Roman"/>
          <w:sz w:val="28"/>
          <w:szCs w:val="28"/>
        </w:rPr>
        <w:t>бесперебойного централизованного водоснабжения</w:t>
      </w:r>
      <w:proofErr w:type="gramEnd"/>
      <w:r w:rsidRPr="001D688F">
        <w:rPr>
          <w:rFonts w:ascii="Times New Roman" w:hAnsi="Times New Roman"/>
          <w:sz w:val="28"/>
          <w:szCs w:val="28"/>
        </w:rPr>
        <w:t xml:space="preserve"> и водоотведения абоне</w:t>
      </w:r>
      <w:r>
        <w:rPr>
          <w:rFonts w:ascii="Times New Roman" w:hAnsi="Times New Roman"/>
          <w:sz w:val="28"/>
          <w:szCs w:val="28"/>
        </w:rPr>
        <w:t>нтов</w:t>
      </w:r>
      <w:r w:rsidRPr="001D688F">
        <w:rPr>
          <w:rFonts w:ascii="Times New Roman" w:hAnsi="Times New Roman"/>
          <w:sz w:val="28"/>
          <w:szCs w:val="28"/>
        </w:rPr>
        <w:t xml:space="preserve"> определена гарантирующая организация</w:t>
      </w:r>
      <w:r>
        <w:rPr>
          <w:rFonts w:ascii="Times New Roman" w:hAnsi="Times New Roman"/>
          <w:sz w:val="28"/>
          <w:szCs w:val="28"/>
        </w:rPr>
        <w:t>: МУП «</w:t>
      </w:r>
      <w:proofErr w:type="spellStart"/>
      <w:r>
        <w:rPr>
          <w:rFonts w:ascii="Times New Roman" w:hAnsi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D68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650923">
        <w:rPr>
          <w:rFonts w:ascii="Times New Roman" w:hAnsi="Times New Roman"/>
          <w:sz w:val="28"/>
          <w:szCs w:val="28"/>
        </w:rPr>
        <w:t>основании договора о закреплении за муниципальным унитарным предприятием «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650923">
        <w:rPr>
          <w:rFonts w:ascii="Times New Roman" w:hAnsi="Times New Roman"/>
          <w:sz w:val="28"/>
          <w:szCs w:val="28"/>
        </w:rPr>
        <w:t xml:space="preserve"> сельского поселения» муниципального имущества на праве хозяйственного ведения</w:t>
      </w:r>
      <w:r>
        <w:rPr>
          <w:rFonts w:ascii="Times New Roman" w:hAnsi="Times New Roman"/>
          <w:sz w:val="28"/>
          <w:szCs w:val="28"/>
        </w:rPr>
        <w:t xml:space="preserve">, объекты </w:t>
      </w:r>
      <w:r w:rsidRPr="005E1B0F">
        <w:rPr>
          <w:rFonts w:ascii="Times New Roman" w:hAnsi="Times New Roman"/>
          <w:sz w:val="28"/>
          <w:szCs w:val="28"/>
        </w:rPr>
        <w:t xml:space="preserve">централизованного водоснабжения и водоотведения переданы </w:t>
      </w:r>
      <w:r>
        <w:rPr>
          <w:rFonts w:ascii="Times New Roman" w:hAnsi="Times New Roman"/>
          <w:sz w:val="28"/>
          <w:szCs w:val="28"/>
        </w:rPr>
        <w:t>МУП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5E1B0F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5E1B0F">
        <w:rPr>
          <w:rFonts w:ascii="Times New Roman" w:hAnsi="Times New Roman"/>
          <w:sz w:val="28"/>
          <w:szCs w:val="28"/>
        </w:rPr>
        <w:t xml:space="preserve">ИНН </w:t>
      </w:r>
      <w:r>
        <w:rPr>
          <w:rFonts w:ascii="Times New Roman" w:hAnsi="Times New Roman"/>
          <w:sz w:val="28"/>
          <w:szCs w:val="28"/>
        </w:rPr>
        <w:t>7430036435</w:t>
      </w:r>
      <w:r w:rsidRPr="005E1B0F">
        <w:rPr>
          <w:rFonts w:ascii="Times New Roman" w:hAnsi="Times New Roman"/>
          <w:sz w:val="28"/>
          <w:szCs w:val="28"/>
        </w:rPr>
        <w:t xml:space="preserve"> ОГРН </w:t>
      </w:r>
      <w:r>
        <w:rPr>
          <w:rFonts w:ascii="Times New Roman" w:hAnsi="Times New Roman"/>
          <w:sz w:val="28"/>
          <w:szCs w:val="28"/>
        </w:rPr>
        <w:t>1217400045323</w:t>
      </w:r>
      <w:r w:rsidRPr="005E1B0F">
        <w:rPr>
          <w:rFonts w:ascii="Times New Roman" w:hAnsi="Times New Roman"/>
          <w:sz w:val="28"/>
          <w:szCs w:val="28"/>
        </w:rPr>
        <w:t xml:space="preserve"> дата регистрации 2</w:t>
      </w:r>
      <w:r>
        <w:rPr>
          <w:rFonts w:ascii="Times New Roman" w:hAnsi="Times New Roman"/>
          <w:sz w:val="28"/>
          <w:szCs w:val="28"/>
        </w:rPr>
        <w:t>0</w:t>
      </w:r>
      <w:r w:rsidRPr="005E1B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E1B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5E1B0F">
        <w:rPr>
          <w:rFonts w:ascii="Times New Roman" w:hAnsi="Times New Roman"/>
          <w:sz w:val="28"/>
          <w:szCs w:val="28"/>
        </w:rPr>
        <w:t xml:space="preserve"> г.)</w:t>
      </w:r>
      <w:r>
        <w:rPr>
          <w:rFonts w:ascii="Times New Roman" w:hAnsi="Times New Roman"/>
          <w:sz w:val="28"/>
          <w:szCs w:val="28"/>
        </w:rPr>
        <w:t>.</w:t>
      </w:r>
    </w:p>
    <w:p w:rsidR="00BE0851" w:rsidRPr="001D688F" w:rsidRDefault="00BE0851" w:rsidP="00BE0851">
      <w:pPr>
        <w:pStyle w:val="af5"/>
        <w:spacing w:before="0"/>
        <w:ind w:firstLine="709"/>
        <w:rPr>
          <w:b w:val="0"/>
          <w:bCs w:val="0"/>
        </w:rPr>
        <w:sectPr w:rsidR="00BE0851" w:rsidRPr="001D688F" w:rsidSect="00EB704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E0851" w:rsidRPr="002204F0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04F0">
        <w:rPr>
          <w:rFonts w:ascii="Times New Roman" w:hAnsi="Times New Roman"/>
          <w:sz w:val="28"/>
          <w:szCs w:val="28"/>
        </w:rPr>
        <w:lastRenderedPageBreak/>
        <w:t>Таблица 3.11.1. Перспективное водопотребление</w:t>
      </w: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567"/>
        <w:gridCol w:w="376"/>
        <w:gridCol w:w="3735"/>
        <w:gridCol w:w="1418"/>
        <w:gridCol w:w="1559"/>
        <w:gridCol w:w="1559"/>
        <w:gridCol w:w="1418"/>
        <w:gridCol w:w="1559"/>
        <w:gridCol w:w="1701"/>
        <w:gridCol w:w="1701"/>
      </w:tblGrid>
      <w:tr w:rsidR="00BE0851" w:rsidRPr="00A34318" w:rsidTr="00236223">
        <w:trPr>
          <w:trHeight w:val="300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2029-2030</w:t>
            </w:r>
          </w:p>
        </w:tc>
      </w:tr>
      <w:tr w:rsidR="00BE0851" w:rsidRPr="00A34318" w:rsidTr="00236223">
        <w:trPr>
          <w:trHeight w:val="30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В соответствии с генеральным планированием</w:t>
            </w:r>
          </w:p>
        </w:tc>
      </w:tr>
      <w:tr w:rsidR="00BE0851" w:rsidRPr="00A34318" w:rsidTr="00236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Потребление на собственные нужды,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E0851" w:rsidRPr="00A34318" w:rsidTr="00236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Отпущено в сеть,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851" w:rsidRPr="00A34318" w:rsidTr="00236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Потери воды в сетях,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851" w:rsidRPr="00A34318" w:rsidTr="00236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Полезный отпуск,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851" w:rsidRPr="00A34318" w:rsidTr="00236223">
        <w:trPr>
          <w:trHeight w:val="30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Увеличение в 1,5 раза</w:t>
            </w:r>
          </w:p>
        </w:tc>
      </w:tr>
      <w:tr w:rsidR="00BE0851" w:rsidRPr="00A34318" w:rsidTr="00236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Потребление на собственные нужды,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851" w:rsidRPr="00A34318" w:rsidTr="00236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Отпущено в сеть,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108,2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sz w:val="28"/>
                <w:szCs w:val="28"/>
              </w:rPr>
              <w:t>120,4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122,09</w:t>
            </w:r>
          </w:p>
        </w:tc>
      </w:tr>
      <w:tr w:rsidR="00BE0851" w:rsidRPr="00A34318" w:rsidTr="00236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Потери воды в сетях,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BE0851" w:rsidRPr="00A34318" w:rsidTr="00236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 xml:space="preserve">Полезный отпуск, </w:t>
            </w:r>
            <w:proofErr w:type="spellStart"/>
            <w:r w:rsidRPr="00A34318">
              <w:rPr>
                <w:rFonts w:ascii="Times New Roman" w:hAnsi="Times New Roman"/>
                <w:sz w:val="26"/>
                <w:szCs w:val="26"/>
              </w:rPr>
              <w:t>тыс.куб.м</w:t>
            </w:r>
            <w:proofErr w:type="spellEnd"/>
            <w:r w:rsidRPr="00A34318">
              <w:rPr>
                <w:rFonts w:ascii="Times New Roman" w:hAnsi="Times New Roman"/>
                <w:sz w:val="26"/>
                <w:szCs w:val="26"/>
              </w:rPr>
              <w:t>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87,16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100,06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102,16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112,26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3E14BB" w:rsidRDefault="00BE0851" w:rsidP="00236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4BB">
              <w:rPr>
                <w:rFonts w:ascii="Times New Roman" w:hAnsi="Times New Roman"/>
                <w:color w:val="000000"/>
                <w:sz w:val="28"/>
                <w:szCs w:val="28"/>
              </w:rPr>
              <w:t>122,09</w:t>
            </w:r>
          </w:p>
        </w:tc>
      </w:tr>
      <w:tr w:rsidR="00BE0851" w:rsidRPr="00A34318" w:rsidTr="00236223">
        <w:trPr>
          <w:trHeight w:val="30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A34318" w:rsidRDefault="00BE0851" w:rsidP="002362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4318">
              <w:rPr>
                <w:rFonts w:ascii="Times New Roman" w:hAnsi="Times New Roman"/>
                <w:sz w:val="26"/>
                <w:szCs w:val="26"/>
              </w:rPr>
              <w:t>Увеличение в 3 раза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 приемлем для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Печенкинского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BE0851" w:rsidRDefault="00BE0851" w:rsidP="00BE08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spacing w:after="0" w:line="240" w:lineRule="auto"/>
        <w:ind w:firstLine="709"/>
        <w:rPr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Таблица 3.12.1. Сведения о фактических и планируемых потерях питьевой воды при ее транспортировке</w:t>
      </w: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755"/>
        <w:gridCol w:w="1455"/>
        <w:gridCol w:w="1418"/>
        <w:gridCol w:w="1559"/>
        <w:gridCol w:w="1418"/>
        <w:gridCol w:w="1417"/>
        <w:gridCol w:w="3119"/>
      </w:tblGrid>
      <w:tr w:rsidR="00BE0851" w:rsidRPr="001D688F" w:rsidTr="00236223">
        <w:trPr>
          <w:trHeight w:val="645"/>
        </w:trPr>
        <w:tc>
          <w:tcPr>
            <w:tcW w:w="566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55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2029-2030</w:t>
            </w:r>
          </w:p>
        </w:tc>
      </w:tr>
      <w:tr w:rsidR="00BE0851" w:rsidRPr="001D688F" w:rsidTr="00236223">
        <w:trPr>
          <w:trHeight w:val="315"/>
        </w:trPr>
        <w:tc>
          <w:tcPr>
            <w:tcW w:w="15707" w:type="dxa"/>
            <w:gridSpan w:val="8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генеральным планированием</w:t>
            </w:r>
          </w:p>
        </w:tc>
      </w:tr>
      <w:tr w:rsidR="00BE0851" w:rsidRPr="001D688F" w:rsidTr="00236223">
        <w:trPr>
          <w:trHeight w:val="285"/>
        </w:trPr>
        <w:tc>
          <w:tcPr>
            <w:tcW w:w="566" w:type="dxa"/>
            <w:shd w:val="clear" w:color="000000" w:fill="FFFFFF"/>
            <w:hideMark/>
          </w:tcPr>
          <w:p w:rsidR="00BE0851" w:rsidRPr="001D688F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5" w:type="dxa"/>
            <w:shd w:val="clear" w:color="000000" w:fill="FFFFFF"/>
            <w:hideMark/>
          </w:tcPr>
          <w:p w:rsidR="00BE0851" w:rsidRPr="001D688F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Годовые потери воды в сетях, тыс. </w:t>
            </w:r>
            <w:proofErr w:type="spellStart"/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E0851" w:rsidRDefault="00BE0851" w:rsidP="0023622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E0851" w:rsidRDefault="00BE0851" w:rsidP="0023622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BE0851" w:rsidRDefault="00BE0851" w:rsidP="0023622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BE0851" w:rsidRDefault="00BE0851" w:rsidP="0023622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3119" w:type="dxa"/>
            <w:shd w:val="clear" w:color="000000" w:fill="FFFFFF"/>
            <w:vAlign w:val="bottom"/>
            <w:hideMark/>
          </w:tcPr>
          <w:p w:rsidR="00BE0851" w:rsidRDefault="00BE0851" w:rsidP="0023622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BE0851" w:rsidRPr="001D688F" w:rsidTr="00236223">
        <w:trPr>
          <w:trHeight w:val="285"/>
        </w:trPr>
        <w:tc>
          <w:tcPr>
            <w:tcW w:w="566" w:type="dxa"/>
            <w:shd w:val="clear" w:color="000000" w:fill="FFFFFF"/>
            <w:hideMark/>
          </w:tcPr>
          <w:p w:rsidR="00BE0851" w:rsidRPr="001D688F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5" w:type="dxa"/>
            <w:shd w:val="clear" w:color="000000" w:fill="FFFFFF"/>
            <w:hideMark/>
          </w:tcPr>
          <w:p w:rsidR="00BE0851" w:rsidRPr="001D688F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Часовые потери воды в сетях, </w:t>
            </w:r>
            <w:proofErr w:type="spellStart"/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куб.м</w:t>
            </w:r>
            <w:proofErr w:type="spellEnd"/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/ч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BE0851" w:rsidRPr="001D688F" w:rsidRDefault="00BE0851" w:rsidP="00BE08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lastRenderedPageBreak/>
        <w:t>Таблица 3.13.1. Баланс водоснабжения и водоотведения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801"/>
        <w:gridCol w:w="1417"/>
        <w:gridCol w:w="1418"/>
        <w:gridCol w:w="1559"/>
        <w:gridCol w:w="1418"/>
        <w:gridCol w:w="1417"/>
        <w:gridCol w:w="3156"/>
      </w:tblGrid>
      <w:tr w:rsidR="00BE0851" w:rsidRPr="001D688F" w:rsidTr="00236223">
        <w:trPr>
          <w:trHeight w:val="645"/>
        </w:trPr>
        <w:tc>
          <w:tcPr>
            <w:tcW w:w="558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01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3156" w:type="dxa"/>
            <w:shd w:val="clear" w:color="000000" w:fill="FFFFFF"/>
            <w:vAlign w:val="center"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2029-2030</w:t>
            </w:r>
          </w:p>
        </w:tc>
      </w:tr>
      <w:tr w:rsidR="00BE0851" w:rsidRPr="001D688F" w:rsidTr="00236223">
        <w:trPr>
          <w:trHeight w:val="315"/>
        </w:trPr>
        <w:tc>
          <w:tcPr>
            <w:tcW w:w="15744" w:type="dxa"/>
            <w:gridSpan w:val="8"/>
            <w:shd w:val="clear" w:color="000000" w:fill="FFFFFF"/>
            <w:vAlign w:val="center"/>
            <w:hideMark/>
          </w:tcPr>
          <w:p w:rsidR="00BE0851" w:rsidRPr="001D688F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генеральным планированием</w:t>
            </w:r>
          </w:p>
        </w:tc>
      </w:tr>
      <w:tr w:rsidR="00BE0851" w:rsidRPr="001D688F" w:rsidTr="00236223">
        <w:trPr>
          <w:trHeight w:val="285"/>
        </w:trPr>
        <w:tc>
          <w:tcPr>
            <w:tcW w:w="558" w:type="dxa"/>
            <w:shd w:val="clear" w:color="000000" w:fill="FFFFFF"/>
            <w:hideMark/>
          </w:tcPr>
          <w:p w:rsidR="00BE0851" w:rsidRPr="001D688F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Водопотребление, тыс. </w:t>
            </w:r>
            <w:proofErr w:type="spellStart"/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куб.м</w:t>
            </w:r>
            <w:proofErr w:type="spellEnd"/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</w:tr>
      <w:tr w:rsidR="00BE0851" w:rsidRPr="001D688F" w:rsidTr="00236223">
        <w:trPr>
          <w:trHeight w:val="285"/>
        </w:trPr>
        <w:tc>
          <w:tcPr>
            <w:tcW w:w="558" w:type="dxa"/>
            <w:shd w:val="clear" w:color="000000" w:fill="FFFFFF"/>
            <w:hideMark/>
          </w:tcPr>
          <w:p w:rsidR="00BE0851" w:rsidRPr="001D688F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Водоотведение, тыс. </w:t>
            </w:r>
            <w:proofErr w:type="spellStart"/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42,3</w:t>
            </w:r>
          </w:p>
        </w:tc>
      </w:tr>
      <w:tr w:rsidR="00BE0851" w:rsidRPr="001D688F" w:rsidTr="00236223">
        <w:trPr>
          <w:trHeight w:val="285"/>
        </w:trPr>
        <w:tc>
          <w:tcPr>
            <w:tcW w:w="15744" w:type="dxa"/>
            <w:gridSpan w:val="8"/>
            <w:shd w:val="clear" w:color="000000" w:fill="FFFFFF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в 1,5 раза</w:t>
            </w:r>
          </w:p>
        </w:tc>
      </w:tr>
      <w:tr w:rsidR="00BE0851" w:rsidRPr="001D688F" w:rsidTr="00236223">
        <w:trPr>
          <w:trHeight w:val="285"/>
        </w:trPr>
        <w:tc>
          <w:tcPr>
            <w:tcW w:w="558" w:type="dxa"/>
            <w:shd w:val="clear" w:color="000000" w:fill="FFFFFF"/>
            <w:hideMark/>
          </w:tcPr>
          <w:p w:rsidR="00BE0851" w:rsidRPr="001D688F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Водопотребление, тыс. </w:t>
            </w:r>
            <w:proofErr w:type="spellStart"/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куб.м</w:t>
            </w:r>
            <w:proofErr w:type="spellEnd"/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108,2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110,3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120,4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122,09</w:t>
            </w:r>
          </w:p>
        </w:tc>
      </w:tr>
      <w:tr w:rsidR="00BE0851" w:rsidRPr="001D688F" w:rsidTr="00236223">
        <w:trPr>
          <w:trHeight w:val="285"/>
        </w:trPr>
        <w:tc>
          <w:tcPr>
            <w:tcW w:w="558" w:type="dxa"/>
            <w:shd w:val="clear" w:color="000000" w:fill="FFFFFF"/>
            <w:hideMark/>
          </w:tcPr>
          <w:p w:rsidR="00BE0851" w:rsidRPr="001D688F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Водоотведение, тыс. </w:t>
            </w:r>
            <w:proofErr w:type="spellStart"/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</w:tr>
      <w:tr w:rsidR="00BE0851" w:rsidRPr="001D688F" w:rsidTr="00236223">
        <w:trPr>
          <w:trHeight w:val="285"/>
        </w:trPr>
        <w:tc>
          <w:tcPr>
            <w:tcW w:w="15744" w:type="dxa"/>
            <w:gridSpan w:val="8"/>
            <w:shd w:val="clear" w:color="000000" w:fill="FFFFFF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в 3 раза не приемлем для </w:t>
            </w:r>
            <w:proofErr w:type="spellStart"/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>Печенкинского</w:t>
            </w:r>
            <w:proofErr w:type="spellEnd"/>
            <w:r w:rsidRPr="00C61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E0851" w:rsidRPr="001D688F" w:rsidRDefault="00BE0851" w:rsidP="00BE0851">
      <w:pPr>
        <w:pStyle w:val="af5"/>
        <w:spacing w:before="0"/>
        <w:ind w:firstLine="709"/>
        <w:rPr>
          <w:b w:val="0"/>
          <w:bCs w:val="0"/>
        </w:rPr>
        <w:sectPr w:rsidR="00BE0851" w:rsidRPr="001D688F" w:rsidSect="00EB7042">
          <w:pgSz w:w="16840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BE0851" w:rsidRDefault="00BE0851" w:rsidP="00BE0851">
      <w:pPr>
        <w:pStyle w:val="af5"/>
        <w:spacing w:before="0"/>
        <w:ind w:firstLine="709"/>
        <w:jc w:val="center"/>
      </w:pPr>
      <w:bookmarkStart w:id="53" w:name="_Toc23820117"/>
      <w:r w:rsidRPr="00B34865">
        <w:lastRenderedPageBreak/>
        <w:t>Раздел 4. Предложения по строительству, реконструкции и модернизации объектов централизованных систем водоснабжения</w:t>
      </w:r>
      <w:bookmarkEnd w:id="53"/>
    </w:p>
    <w:p w:rsidR="00BE0851" w:rsidRPr="00B34865" w:rsidRDefault="00BE0851" w:rsidP="00BE0851">
      <w:pPr>
        <w:pStyle w:val="af5"/>
        <w:spacing w:before="0"/>
        <w:ind w:firstLine="709"/>
        <w:jc w:val="center"/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54" w:name="_Toc23820118"/>
      <w:r w:rsidRPr="001D688F">
        <w:rPr>
          <w:b w:val="0"/>
        </w:rPr>
        <w:t>4.1. Перечень основных мероприятий по реализации схем водоснабжения с разбивкой по годам</w:t>
      </w:r>
      <w:bookmarkEnd w:id="54"/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Перечень основных мероприятий по реализации схем водоснабжения с разбивкой по годам представлен в таблице 4.1.1.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Таблица 4.1.1. Перечень основных мероприятий по реализации схем водоснабжения с разбивкой по годам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7000"/>
        <w:gridCol w:w="2143"/>
      </w:tblGrid>
      <w:tr w:rsidR="00BE0851" w:rsidRPr="000E2122" w:rsidTr="00236223">
        <w:trPr>
          <w:trHeight w:val="450"/>
          <w:tblHeader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№</w:t>
            </w:r>
          </w:p>
        </w:tc>
        <w:tc>
          <w:tcPr>
            <w:tcW w:w="7000" w:type="dxa"/>
            <w:vMerge w:val="restart"/>
            <w:shd w:val="clear" w:color="auto" w:fill="auto"/>
            <w:vAlign w:val="center"/>
            <w:hideMark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  <w:hideMark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Год начала реализации мероприятия</w:t>
            </w:r>
          </w:p>
        </w:tc>
      </w:tr>
      <w:tr w:rsidR="00BE0851" w:rsidRPr="000E2122" w:rsidTr="00236223">
        <w:trPr>
          <w:trHeight w:val="450"/>
          <w:tblHeader/>
        </w:trPr>
        <w:tc>
          <w:tcPr>
            <w:tcW w:w="496" w:type="dxa"/>
            <w:vMerge/>
            <w:vAlign w:val="center"/>
            <w:hideMark/>
          </w:tcPr>
          <w:p w:rsidR="00BE0851" w:rsidRPr="000E2122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7000" w:type="dxa"/>
            <w:vMerge/>
            <w:vAlign w:val="center"/>
            <w:hideMark/>
          </w:tcPr>
          <w:p w:rsidR="00BE0851" w:rsidRPr="000E2122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143" w:type="dxa"/>
            <w:vMerge/>
            <w:vAlign w:val="center"/>
            <w:hideMark/>
          </w:tcPr>
          <w:p w:rsidR="00BE0851" w:rsidRPr="000E2122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E0851" w:rsidRPr="000E2122" w:rsidTr="00236223">
        <w:trPr>
          <w:trHeight w:val="20"/>
        </w:trPr>
        <w:tc>
          <w:tcPr>
            <w:tcW w:w="496" w:type="dxa"/>
            <w:shd w:val="clear" w:color="auto" w:fill="auto"/>
            <w:hideMark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00" w:type="dxa"/>
            <w:shd w:val="clear" w:color="auto" w:fill="auto"/>
            <w:hideMark/>
          </w:tcPr>
          <w:p w:rsidR="00BE0851" w:rsidRPr="000E2122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Текущий ремонт здания насосной станции, расположенной по адресу: Челябинская область, р-н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Еткульский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, д. Печенкино,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ул.Мира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, д.53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5</w:t>
            </w:r>
          </w:p>
        </w:tc>
      </w:tr>
      <w:tr w:rsidR="00BE0851" w:rsidRPr="000E2122" w:rsidTr="00236223">
        <w:trPr>
          <w:trHeight w:val="20"/>
        </w:trPr>
        <w:tc>
          <w:tcPr>
            <w:tcW w:w="496" w:type="dxa"/>
            <w:shd w:val="clear" w:color="auto" w:fill="auto"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000" w:type="dxa"/>
            <w:shd w:val="clear" w:color="auto" w:fill="auto"/>
          </w:tcPr>
          <w:p w:rsidR="00BE0851" w:rsidRPr="000E2122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Замена участка сетей водоснабжения от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д.Печенкино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до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д.Журавлево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Еткульского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2025-2026</w:t>
            </w:r>
          </w:p>
        </w:tc>
      </w:tr>
      <w:tr w:rsidR="00BE0851" w:rsidRPr="000E2122" w:rsidTr="00236223">
        <w:trPr>
          <w:trHeight w:val="20"/>
        </w:trPr>
        <w:tc>
          <w:tcPr>
            <w:tcW w:w="496" w:type="dxa"/>
            <w:shd w:val="clear" w:color="auto" w:fill="auto"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7000" w:type="dxa"/>
            <w:shd w:val="clear" w:color="auto" w:fill="auto"/>
          </w:tcPr>
          <w:p w:rsidR="00BE0851" w:rsidRPr="000E2122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Капитальный ремонт сетей водоснабжения от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д.Печенкино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до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д.Журавлево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Еткульского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2027</w:t>
            </w:r>
          </w:p>
        </w:tc>
      </w:tr>
      <w:tr w:rsidR="00BE0851" w:rsidRPr="000E2122" w:rsidTr="00236223">
        <w:trPr>
          <w:trHeight w:val="20"/>
        </w:trPr>
        <w:tc>
          <w:tcPr>
            <w:tcW w:w="496" w:type="dxa"/>
            <w:shd w:val="clear" w:color="auto" w:fill="auto"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7000" w:type="dxa"/>
            <w:shd w:val="clear" w:color="auto" w:fill="auto"/>
          </w:tcPr>
          <w:p w:rsidR="00BE0851" w:rsidRPr="000E2122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Капитальный ремонт муниципальных сетей водоснабжения по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ул.Новая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д.Печенкино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Печенкинского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сельского поселения </w:t>
            </w:r>
            <w:proofErr w:type="spellStart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Еткульского</w:t>
            </w:r>
            <w:proofErr w:type="spellEnd"/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2025-2027</w:t>
            </w:r>
          </w:p>
        </w:tc>
      </w:tr>
      <w:tr w:rsidR="00BE0851" w:rsidRPr="000E2122" w:rsidTr="00236223">
        <w:trPr>
          <w:trHeight w:val="20"/>
        </w:trPr>
        <w:tc>
          <w:tcPr>
            <w:tcW w:w="496" w:type="dxa"/>
            <w:shd w:val="clear" w:color="auto" w:fill="auto"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7000" w:type="dxa"/>
            <w:shd w:val="clear" w:color="auto" w:fill="auto"/>
          </w:tcPr>
          <w:p w:rsidR="00BE0851" w:rsidRPr="000E2122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Текущий ремонт колодцев, запорной арматуры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BE0851" w:rsidRPr="000E2122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hAnsi="Times New Roman"/>
                <w:color w:val="000000"/>
                <w:sz w:val="28"/>
                <w:szCs w:val="24"/>
              </w:rPr>
              <w:t>ежегодно</w:t>
            </w:r>
          </w:p>
        </w:tc>
      </w:tr>
    </w:tbl>
    <w:p w:rsidR="00BE0851" w:rsidRDefault="00BE0851" w:rsidP="00BE0851">
      <w:pPr>
        <w:pStyle w:val="af5"/>
        <w:spacing w:before="0"/>
        <w:ind w:firstLine="709"/>
        <w:rPr>
          <w:b w:val="0"/>
        </w:rPr>
      </w:pPr>
      <w:bookmarkStart w:id="55" w:name="_Toc23820119"/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4.2. Технические обоснования основных мероприятий по реализации схем</w:t>
      </w:r>
      <w:r>
        <w:rPr>
          <w:b w:val="0"/>
        </w:rPr>
        <w:t>ы</w:t>
      </w:r>
      <w:r w:rsidRPr="001D688F">
        <w:rPr>
          <w:b w:val="0"/>
        </w:rPr>
        <w:t xml:space="preserve"> водоснабжения</w:t>
      </w:r>
      <w:bookmarkEnd w:id="55"/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Строительство новых сетей водоснабжения необходимо при строительстве объектов капитального строительства для обеспечения коммунальной услугой.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Реконструкция и капитальный ремонт существующих водопроводных сетей необходима:</w:t>
      </w:r>
    </w:p>
    <w:p w:rsidR="00BE0851" w:rsidRPr="001D688F" w:rsidRDefault="00BE0851" w:rsidP="00BE0851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в связи с износом существующих водопроводных сетей;</w:t>
      </w:r>
    </w:p>
    <w:p w:rsidR="00BE0851" w:rsidRDefault="00BE0851" w:rsidP="00BE0851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для повышения качества предоставляемых коммунальных услуг потребителям.</w:t>
      </w:r>
    </w:p>
    <w:p w:rsidR="00BE0851" w:rsidRPr="00B34865" w:rsidRDefault="00BE0851" w:rsidP="00BE0851">
      <w:pPr>
        <w:suppressAutoHyphens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56" w:name="_Toc23820120"/>
      <w:r w:rsidRPr="001D688F">
        <w:rPr>
          <w:b w:val="0"/>
        </w:rPr>
        <w:t>4.3. Сведения о вновь строящихся, реконструируемых и предлагаемых к выводу из эксплуатации объектах системы водоснабжения</w:t>
      </w:r>
      <w:bookmarkEnd w:id="56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Сведения о вновь строящихся, реконструируемых и предлагаемых к выводу из эксплуатации объектах системы водоснабжения представлены в таблице 4.1.1.</w:t>
      </w:r>
    </w:p>
    <w:p w:rsidR="00BE0851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Вывод: Данные объекты в связи с длительной эксплуатацией имеют большой износ, в целях недопущения аварийных ситуаций необходим своевременный ремонт.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57" w:name="_Toc23820121"/>
      <w:r w:rsidRPr="001D688F">
        <w:rPr>
          <w:b w:val="0"/>
        </w:rPr>
        <w:t>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57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Мероприятия по развитию систем диспетчеризации, телемеханизации и систем управления режимами водоснабжения на объектах организаций, осуществляющих водоснабжение, не планируются.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58" w:name="_Toc23820122"/>
      <w:r w:rsidRPr="001D688F">
        <w:rPr>
          <w:b w:val="0"/>
        </w:rPr>
        <w:t>4.5.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58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Не планируются за счет бюджетных средств.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59" w:name="_Toc23820123"/>
      <w:r w:rsidRPr="001D688F">
        <w:rPr>
          <w:b w:val="0"/>
        </w:rPr>
        <w:t>4.6. Описание вариантов маршрутов прохождения трубопроводов (трасс) по территории поселения, и их обоснование</w:t>
      </w:r>
      <w:bookmarkEnd w:id="59"/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территории, расположения населенных мест - перспективных потребителей, залегания торфяников, а также транспортных путей и коммуникаций, которые могут оказать негативное влияние на магистральный трубопровод. Земельные участки для строительства трубопроводов выбираются в соответствии с требованиями, предусмотренными действующим законодательством Российской Федерации.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Для проезда к трубопроводам максимально используются существующие дороги общей дорожной сети.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Необходимость строительства дорог, вдоль трассовых и технологических проездов на период строительства и для эксплуатации трубопровода определяется на стадии проектирования.</w:t>
      </w: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При выборе трассы трубопровода учитывается перспективное развитие поселения и близ расположенных населенных пунктов, промышленных и сельскохозяйственных предприятий, железных и автомобильных дорог и других объектов, а также условия строительства и обслуживания трубопровода в период его эксплуатации (существующие, строящиеся, проектируемые и реконструируемые здания и сооружения, мелиорация заболоченных земель, ирригация пустынных и степных районов, использование водных объектов и т.д.), выполняется прогнозирование изменений природных условий в процессе строительства и эксплуатации магистральных трубопроводов. 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назначения, принадлежащими другим организациям - собственникам коммуникаций и сооружений.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60" w:name="_Toc23820124"/>
      <w:r w:rsidRPr="001D688F">
        <w:rPr>
          <w:b w:val="0"/>
        </w:rPr>
        <w:lastRenderedPageBreak/>
        <w:t>4.7. Рекомендации о месте размещения насосных станций, резервуаров, водонапорных башен</w:t>
      </w:r>
      <w:bookmarkEnd w:id="60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В проекте схемы водоснабжения не предусмотрено строительство насосных станций, резервуаров, водонапорных башен.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61" w:name="_Toc23820125"/>
      <w:r w:rsidRPr="001D688F">
        <w:rPr>
          <w:b w:val="0"/>
        </w:rPr>
        <w:t>4.8. Границы планируемых зон размещения объектов централизованных систем холодного водоснабжения</w:t>
      </w:r>
      <w:bookmarkEnd w:id="61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 xml:space="preserve">Границы планируемых зон размещения объектов централизованных систем холодного водоснабжения пролегают в пределах границы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D688F">
        <w:rPr>
          <w:rFonts w:ascii="Times New Roman" w:hAnsi="Times New Roman"/>
          <w:sz w:val="28"/>
          <w:szCs w:val="28"/>
        </w:rPr>
        <w:t>сельского поселения.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62" w:name="_Toc23820126"/>
      <w:r w:rsidRPr="001D688F">
        <w:rPr>
          <w:b w:val="0"/>
        </w:rPr>
        <w:t>4.9. Карты (схемы) существующего и планируемого размещения объектов централизованных систем холодного водоснабжения</w:t>
      </w:r>
      <w:bookmarkEnd w:id="62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04F0">
        <w:rPr>
          <w:rFonts w:ascii="Times New Roman" w:hAnsi="Times New Roman"/>
          <w:sz w:val="28"/>
          <w:szCs w:val="28"/>
        </w:rPr>
        <w:t>Карты (схемы) существующего и планируемого размещения объектов централизованных систем холодного водоснабжения представлены в приложении 1.</w:t>
      </w: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pStyle w:val="af5"/>
        <w:spacing w:before="0"/>
        <w:ind w:firstLine="0"/>
        <w:rPr>
          <w:b w:val="0"/>
          <w:bCs w:val="0"/>
        </w:rPr>
      </w:pPr>
      <w:bookmarkStart w:id="63" w:name="_Toc23820127"/>
    </w:p>
    <w:p w:rsidR="00BE0851" w:rsidRDefault="00BE0851" w:rsidP="00BE0851">
      <w:pPr>
        <w:pStyle w:val="af5"/>
        <w:spacing w:before="0"/>
        <w:ind w:firstLine="0"/>
        <w:jc w:val="center"/>
      </w:pPr>
      <w:r w:rsidRPr="00105DA6">
        <w:t>Раздел 5.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63"/>
    </w:p>
    <w:p w:rsidR="00BE0851" w:rsidRPr="00105DA6" w:rsidRDefault="00BE0851" w:rsidP="00BE0851">
      <w:pPr>
        <w:pStyle w:val="af5"/>
        <w:spacing w:before="0"/>
        <w:ind w:firstLine="709"/>
        <w:jc w:val="center"/>
      </w:pPr>
    </w:p>
    <w:p w:rsidR="00BE0851" w:rsidRPr="001D688F" w:rsidRDefault="00BE0851" w:rsidP="00BE0851">
      <w:pPr>
        <w:pStyle w:val="af5"/>
        <w:spacing w:before="0"/>
        <w:ind w:firstLine="709"/>
        <w:rPr>
          <w:b w:val="0"/>
        </w:rPr>
      </w:pPr>
      <w:bookmarkStart w:id="64" w:name="_Toc23820128"/>
      <w:r w:rsidRPr="001D688F">
        <w:rPr>
          <w:b w:val="0"/>
        </w:rPr>
        <w:t>5.1.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64"/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Проектируемая водопроводная сеть не окажет вредного воздействия на окружающую среду, объект является экологически чистым сооружением.</w:t>
      </w: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При испытании водопроводной сети на герметичность используется сетевая вода. При производстве строительных работ вода для целей производства не требуется. Для хозяйственно-бытовых нужд используется вода питьевого качества.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65" w:name="_Toc23820129"/>
      <w:r w:rsidRPr="001D688F">
        <w:rPr>
          <w:b w:val="0"/>
        </w:rPr>
        <w:t>5.2. Предотвращение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bookmarkEnd w:id="65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Печенкинского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D688F">
        <w:rPr>
          <w:rFonts w:ascii="Times New Roman" w:hAnsi="Times New Roman"/>
          <w:sz w:val="28"/>
          <w:szCs w:val="28"/>
        </w:rPr>
        <w:t>сельского поселения не используются химические реагенты.</w:t>
      </w: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Default="00BE0851" w:rsidP="00BE0851">
      <w:pPr>
        <w:pStyle w:val="af5"/>
        <w:spacing w:before="0"/>
        <w:ind w:firstLine="709"/>
        <w:jc w:val="center"/>
      </w:pPr>
      <w:bookmarkStart w:id="66" w:name="_Toc23820130"/>
      <w:r w:rsidRPr="00105DA6">
        <w:t>Раздел 6. 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66"/>
    </w:p>
    <w:p w:rsidR="00BE0851" w:rsidRPr="00105DA6" w:rsidRDefault="00BE0851" w:rsidP="00BE0851">
      <w:pPr>
        <w:pStyle w:val="af5"/>
        <w:spacing w:before="0"/>
        <w:ind w:firstLine="709"/>
        <w:jc w:val="center"/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67" w:name="_Toc23820131"/>
      <w:r w:rsidRPr="001D688F">
        <w:rPr>
          <w:b w:val="0"/>
        </w:rPr>
        <w:t>6.1. Оценка стоимости основных мероприятий по реализации схем водоснабжения</w:t>
      </w:r>
      <w:bookmarkEnd w:id="67"/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Общая стоимость мероприятий на капитальный ремонт и модернизацию на период до 20</w:t>
      </w:r>
      <w:r>
        <w:rPr>
          <w:rFonts w:ascii="Times New Roman" w:hAnsi="Times New Roman"/>
          <w:sz w:val="28"/>
          <w:szCs w:val="28"/>
        </w:rPr>
        <w:t>30</w:t>
      </w:r>
      <w:r w:rsidRPr="001D688F">
        <w:rPr>
          <w:rFonts w:ascii="Times New Roman" w:hAnsi="Times New Roman"/>
          <w:sz w:val="28"/>
          <w:szCs w:val="28"/>
        </w:rPr>
        <w:t xml:space="preserve"> года составляет </w:t>
      </w:r>
      <w:r w:rsidRPr="00C61430">
        <w:rPr>
          <w:rFonts w:ascii="Times New Roman" w:hAnsi="Times New Roman"/>
          <w:sz w:val="28"/>
          <w:szCs w:val="28"/>
        </w:rPr>
        <w:t xml:space="preserve">7 696,06 </w:t>
      </w:r>
      <w:r w:rsidRPr="001D688F">
        <w:rPr>
          <w:rFonts w:ascii="Times New Roman" w:hAnsi="Times New Roman"/>
          <w:sz w:val="28"/>
          <w:szCs w:val="28"/>
        </w:rPr>
        <w:t>тыс. рублей.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pStyle w:val="af5"/>
        <w:spacing w:before="0"/>
        <w:ind w:firstLine="709"/>
        <w:jc w:val="center"/>
        <w:rPr>
          <w:b w:val="0"/>
        </w:rPr>
      </w:pPr>
      <w:bookmarkStart w:id="68" w:name="_Toc23820132"/>
      <w:r w:rsidRPr="001D688F">
        <w:rPr>
          <w:b w:val="0"/>
        </w:rPr>
        <w:t>6.2. Оценка величины необходимых капитальных вложений в строительство и реконструкцию объектов централизованных систем водоснабжения</w:t>
      </w:r>
      <w:bookmarkEnd w:id="68"/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6.2.1.</w:t>
      </w:r>
    </w:p>
    <w:p w:rsidR="00BE0851" w:rsidRDefault="00BE0851" w:rsidP="00BE0851">
      <w:pPr>
        <w:pStyle w:val="af5"/>
        <w:spacing w:before="0"/>
        <w:ind w:firstLine="709"/>
        <w:rPr>
          <w:b w:val="0"/>
        </w:rPr>
      </w:pPr>
    </w:p>
    <w:p w:rsidR="00BE0851" w:rsidRPr="001D688F" w:rsidRDefault="00BE0851" w:rsidP="00BE0851">
      <w:pPr>
        <w:pStyle w:val="af5"/>
        <w:spacing w:before="0"/>
        <w:ind w:firstLine="709"/>
        <w:rPr>
          <w:b w:val="0"/>
        </w:rPr>
        <w:sectPr w:rsidR="00BE0851" w:rsidRPr="001D688F" w:rsidSect="00EB704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E0851" w:rsidRPr="002204F0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04F0">
        <w:rPr>
          <w:rFonts w:ascii="Times New Roman" w:hAnsi="Times New Roman"/>
          <w:sz w:val="28"/>
          <w:szCs w:val="28"/>
        </w:rPr>
        <w:lastRenderedPageBreak/>
        <w:t>Таблица 6.2.1. Оценка величины необходимых капитальных вложений в строительство и реконструкцию объектов централизованных систем водоснабжения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276"/>
        <w:gridCol w:w="709"/>
        <w:gridCol w:w="709"/>
        <w:gridCol w:w="567"/>
        <w:gridCol w:w="800"/>
        <w:gridCol w:w="759"/>
        <w:gridCol w:w="993"/>
        <w:gridCol w:w="708"/>
        <w:gridCol w:w="709"/>
        <w:gridCol w:w="708"/>
        <w:gridCol w:w="709"/>
        <w:gridCol w:w="709"/>
        <w:gridCol w:w="709"/>
        <w:gridCol w:w="708"/>
        <w:gridCol w:w="1701"/>
      </w:tblGrid>
      <w:tr w:rsidR="00BE0851" w:rsidRPr="00C61430" w:rsidTr="00236223">
        <w:trPr>
          <w:trHeight w:val="630"/>
          <w:tblHeader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Обоснование необходимости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Описание и место расположение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Значение показателя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Годы реализации мероприятия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Расходы на реализацию мероприятий в прогнозных ценах, тыс. руб. (с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</w:tr>
      <w:tr w:rsidR="00BE0851" w:rsidRPr="00C61430" w:rsidTr="00236223">
        <w:trPr>
          <w:trHeight w:val="315"/>
          <w:tblHeader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Группа 1. Строительство, реконструкция или модернизация объектов в целях подключения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1.1. Строительство новых сетей водоснабжения в целях подключения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76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1.2. Строительство иных объектов системы централизованного водоснабжения , за исключением сетей водоснабжения, в целях подключения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8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1.3. Увеличение пропускной способности существующих водоснабжения сетей в целях подключения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9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 xml:space="preserve">Текущий ремонт здания насосной станции, расположенной по адресу: Челябинская область, р-н </w:t>
            </w:r>
            <w:proofErr w:type="spellStart"/>
            <w:r w:rsidRPr="00C61430">
              <w:rPr>
                <w:rFonts w:ascii="Times New Roman" w:hAnsi="Times New Roman"/>
                <w:color w:val="000000"/>
              </w:rPr>
              <w:t>Еткульский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, д. Печенкино, </w:t>
            </w:r>
            <w:proofErr w:type="spellStart"/>
            <w:r w:rsidRPr="00C61430">
              <w:rPr>
                <w:rFonts w:ascii="Times New Roman" w:hAnsi="Times New Roman"/>
                <w:color w:val="000000"/>
              </w:rPr>
              <w:t>ул.Мира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>, д.53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Высокий износ, повышение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1430">
              <w:rPr>
                <w:rFonts w:ascii="Times New Roman" w:hAnsi="Times New Roman"/>
                <w:color w:val="000000"/>
              </w:rPr>
              <w:t>Печенкинское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40,9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575,62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575,62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Внебюджетные средства, РСО</w:t>
            </w:r>
          </w:p>
        </w:tc>
      </w:tr>
      <w:tr w:rsidR="00BE0851" w:rsidRPr="00C61430" w:rsidTr="00236223">
        <w:trPr>
          <w:trHeight w:val="9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 xml:space="preserve">Замена участка сетей водоснабжения от </w:t>
            </w:r>
            <w:proofErr w:type="spellStart"/>
            <w:r w:rsidRPr="00C61430">
              <w:rPr>
                <w:rFonts w:ascii="Times New Roman" w:hAnsi="Times New Roman"/>
                <w:color w:val="000000"/>
              </w:rPr>
              <w:t>д.Печенкино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 до </w:t>
            </w:r>
            <w:proofErr w:type="spellStart"/>
            <w:r w:rsidRPr="00C61430">
              <w:rPr>
                <w:rFonts w:ascii="Times New Roman" w:hAnsi="Times New Roman"/>
                <w:color w:val="000000"/>
              </w:rPr>
              <w:t>д.Журавлево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1430">
              <w:rPr>
                <w:rFonts w:ascii="Times New Roman" w:hAnsi="Times New Roman"/>
                <w:color w:val="000000"/>
              </w:rPr>
              <w:t>Еткульского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 </w:t>
            </w:r>
            <w:r w:rsidRPr="00C61430">
              <w:rPr>
                <w:rFonts w:ascii="Times New Roman" w:hAnsi="Times New Roman"/>
                <w:color w:val="000000"/>
              </w:rPr>
              <w:lastRenderedPageBreak/>
              <w:t>муниципального района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lastRenderedPageBreak/>
              <w:t>Высокий износ участка сети, повышени</w:t>
            </w:r>
            <w:r w:rsidRPr="00C61430">
              <w:rPr>
                <w:rFonts w:ascii="Times New Roman" w:hAnsi="Times New Roman"/>
                <w:color w:val="000000"/>
              </w:rPr>
              <w:lastRenderedPageBreak/>
              <w:t>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1430">
              <w:rPr>
                <w:rFonts w:ascii="Times New Roman" w:hAnsi="Times New Roman"/>
                <w:color w:val="000000"/>
              </w:rPr>
              <w:lastRenderedPageBreak/>
              <w:t>Печенкинское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 посе</w:t>
            </w:r>
            <w:r w:rsidRPr="00C61430">
              <w:rPr>
                <w:rFonts w:ascii="Times New Roman" w:hAnsi="Times New Roman"/>
                <w:color w:val="000000"/>
              </w:rPr>
              <w:lastRenderedPageBreak/>
              <w:t>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lastRenderedPageBreak/>
              <w:t xml:space="preserve">Протяженность; </w:t>
            </w:r>
            <w:r w:rsidRPr="00C61430">
              <w:rPr>
                <w:rFonts w:ascii="Times New Roman" w:hAnsi="Times New Roman"/>
                <w:color w:val="000000"/>
              </w:rPr>
              <w:lastRenderedPageBreak/>
              <w:t>диаметр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1430">
              <w:rPr>
                <w:rFonts w:ascii="Times New Roman" w:hAnsi="Times New Roman"/>
                <w:color w:val="000000"/>
              </w:rPr>
              <w:lastRenderedPageBreak/>
              <w:t>м;мм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2320,44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2320,44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51" w:rsidRPr="00C61430" w:rsidRDefault="00BE0851" w:rsidP="00236223">
            <w:r w:rsidRPr="00C61430">
              <w:rPr>
                <w:rFonts w:ascii="Times New Roman" w:hAnsi="Times New Roman"/>
                <w:color w:val="000000"/>
              </w:rPr>
              <w:t>Внебюджетные средства, РСО</w:t>
            </w:r>
          </w:p>
        </w:tc>
      </w:tr>
      <w:tr w:rsidR="00BE0851" w:rsidRPr="00C61430" w:rsidTr="00236223">
        <w:trPr>
          <w:trHeight w:val="9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  <w:szCs w:val="24"/>
              </w:rPr>
              <w:t xml:space="preserve">Капитальный ремонт сетей водоснабжения от </w:t>
            </w:r>
            <w:proofErr w:type="spellStart"/>
            <w:r w:rsidRPr="00C61430">
              <w:rPr>
                <w:rFonts w:ascii="Times New Roman" w:hAnsi="Times New Roman"/>
                <w:color w:val="000000"/>
                <w:szCs w:val="24"/>
              </w:rPr>
              <w:t>д.Печенкино</w:t>
            </w:r>
            <w:proofErr w:type="spellEnd"/>
            <w:r w:rsidRPr="00C61430">
              <w:rPr>
                <w:rFonts w:ascii="Times New Roman" w:hAnsi="Times New Roman"/>
                <w:color w:val="000000"/>
                <w:szCs w:val="24"/>
              </w:rPr>
              <w:t xml:space="preserve"> до </w:t>
            </w:r>
            <w:proofErr w:type="spellStart"/>
            <w:r w:rsidRPr="00C61430">
              <w:rPr>
                <w:rFonts w:ascii="Times New Roman" w:hAnsi="Times New Roman"/>
                <w:color w:val="000000"/>
                <w:szCs w:val="24"/>
              </w:rPr>
              <w:t>д.Журавлево</w:t>
            </w:r>
            <w:proofErr w:type="spellEnd"/>
            <w:r w:rsidRPr="00C6143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61430">
              <w:rPr>
                <w:rFonts w:ascii="Times New Roman" w:hAnsi="Times New Roman"/>
                <w:color w:val="000000"/>
                <w:szCs w:val="24"/>
              </w:rPr>
              <w:t>Еткульского</w:t>
            </w:r>
            <w:proofErr w:type="spellEnd"/>
            <w:r w:rsidRPr="00C61430">
              <w:rPr>
                <w:rFonts w:ascii="Times New Roman" w:hAnsi="Times New Roman"/>
                <w:color w:val="000000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Высокий износ участка сети, повышение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1430">
              <w:rPr>
                <w:rFonts w:ascii="Times New Roman" w:hAnsi="Times New Roman"/>
                <w:color w:val="000000"/>
              </w:rPr>
              <w:t>Печенкинское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Протяженность; диаметр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1430">
              <w:rPr>
                <w:rFonts w:ascii="Times New Roman" w:hAnsi="Times New Roman"/>
                <w:color w:val="000000"/>
              </w:rPr>
              <w:t>м;мм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100;</w:t>
            </w:r>
          </w:p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100-250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51" w:rsidRPr="00C61430" w:rsidRDefault="00BE0851" w:rsidP="00236223">
            <w:r w:rsidRPr="00C61430">
              <w:rPr>
                <w:rFonts w:ascii="Times New Roman" w:hAnsi="Times New Roman"/>
                <w:color w:val="000000"/>
              </w:rPr>
              <w:t>Бюджетные средства</w:t>
            </w:r>
          </w:p>
        </w:tc>
      </w:tr>
      <w:tr w:rsidR="00BE0851" w:rsidRPr="00C61430" w:rsidTr="00236223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 xml:space="preserve">Капитальный ремонт муниципальных сетей водоснабжения по </w:t>
            </w:r>
            <w:proofErr w:type="spellStart"/>
            <w:r w:rsidRPr="00C61430">
              <w:rPr>
                <w:rFonts w:ascii="Times New Roman" w:hAnsi="Times New Roman"/>
                <w:color w:val="000000"/>
              </w:rPr>
              <w:t>ул.Новая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1430">
              <w:rPr>
                <w:rFonts w:ascii="Times New Roman" w:hAnsi="Times New Roman"/>
                <w:color w:val="000000"/>
              </w:rPr>
              <w:t>д.Печенкино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1430">
              <w:rPr>
                <w:rFonts w:ascii="Times New Roman" w:hAnsi="Times New Roman"/>
                <w:color w:val="000000"/>
              </w:rPr>
              <w:t>Печенкинского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 сельского поселения </w:t>
            </w:r>
            <w:proofErr w:type="spellStart"/>
            <w:r w:rsidRPr="00C61430">
              <w:rPr>
                <w:rFonts w:ascii="Times New Roman" w:hAnsi="Times New Roman"/>
                <w:color w:val="000000"/>
              </w:rPr>
              <w:t>Еткульского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 муниципального района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Высокий износ участка сети, повышение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1430">
              <w:rPr>
                <w:rFonts w:ascii="Times New Roman" w:hAnsi="Times New Roman"/>
                <w:color w:val="000000"/>
              </w:rPr>
              <w:t>Печенкинское</w:t>
            </w:r>
            <w:proofErr w:type="spellEnd"/>
            <w:r w:rsidRPr="00C61430">
              <w:rPr>
                <w:rFonts w:ascii="Times New Roman" w:hAnsi="Times New Roman"/>
                <w:color w:val="000000"/>
              </w:rPr>
              <w:t xml:space="preserve">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Протяженность; диаметр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1430">
              <w:rPr>
                <w:rFonts w:ascii="Times New Roman" w:hAnsi="Times New Roman"/>
                <w:color w:val="000000"/>
              </w:rPr>
              <w:t>м;мм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63;32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51" w:rsidRPr="00C61430" w:rsidRDefault="00BE0851" w:rsidP="00236223">
            <w:r w:rsidRPr="00C61430">
              <w:rPr>
                <w:rFonts w:ascii="Times New Roman" w:hAnsi="Times New Roman"/>
                <w:color w:val="000000"/>
              </w:rPr>
              <w:t>Бюджетные средства</w:t>
            </w:r>
          </w:p>
        </w:tc>
      </w:tr>
      <w:tr w:rsidR="00BE0851" w:rsidRPr="00C61430" w:rsidTr="00236223">
        <w:trPr>
          <w:trHeight w:val="315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1.4. Увеличение мощности и производительности существующих объектов централизованного водоснабжения, за исключением сетей водоснабжения, в целях подключения потребителей</w:t>
            </w:r>
          </w:p>
        </w:tc>
      </w:tr>
      <w:tr w:rsidR="00BE0851" w:rsidRPr="00C61430" w:rsidTr="00236223">
        <w:trPr>
          <w:trHeight w:val="3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Группа 2. Строительство новых объектов системы централизованного водоснабжения, не связанных с подключением новых потребителей, в том числе строительство новых сетей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4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C61430" w:rsidRDefault="00BE0851" w:rsidP="00236223">
            <w:pPr>
              <w:spacing w:after="0" w:line="240" w:lineRule="auto"/>
              <w:jc w:val="center"/>
              <w:rPr>
                <w:color w:val="000000"/>
              </w:rPr>
            </w:pPr>
            <w:r w:rsidRPr="00C61430">
              <w:rPr>
                <w:color w:val="000000"/>
              </w:rPr>
              <w:t>-</w:t>
            </w: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3.1. Реконструкция или модернизация существующих сетей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5417" w:type="dxa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459"/>
              <w:gridCol w:w="1276"/>
              <w:gridCol w:w="709"/>
              <w:gridCol w:w="709"/>
              <w:gridCol w:w="567"/>
              <w:gridCol w:w="800"/>
              <w:gridCol w:w="759"/>
              <w:gridCol w:w="993"/>
              <w:gridCol w:w="708"/>
              <w:gridCol w:w="709"/>
              <w:gridCol w:w="708"/>
              <w:gridCol w:w="709"/>
              <w:gridCol w:w="709"/>
              <w:gridCol w:w="709"/>
              <w:gridCol w:w="708"/>
              <w:gridCol w:w="1701"/>
            </w:tblGrid>
            <w:tr w:rsidR="00BE0851" w:rsidRPr="00506539" w:rsidTr="00236223">
              <w:trPr>
                <w:trHeight w:val="36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Не планируется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06539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color w:val="000000"/>
                    </w:rPr>
                  </w:pPr>
                  <w:r w:rsidRPr="00506539">
                    <w:rPr>
                      <w:color w:val="000000"/>
                    </w:rPr>
                    <w:t> </w:t>
                  </w:r>
                </w:p>
              </w:tc>
            </w:tr>
          </w:tbl>
          <w:p w:rsidR="00BE0851" w:rsidRDefault="00BE0851" w:rsidP="0023622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5417" w:type="dxa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459"/>
              <w:gridCol w:w="1276"/>
              <w:gridCol w:w="709"/>
              <w:gridCol w:w="709"/>
              <w:gridCol w:w="567"/>
              <w:gridCol w:w="800"/>
              <w:gridCol w:w="759"/>
              <w:gridCol w:w="993"/>
              <w:gridCol w:w="708"/>
              <w:gridCol w:w="709"/>
              <w:gridCol w:w="708"/>
              <w:gridCol w:w="709"/>
              <w:gridCol w:w="709"/>
              <w:gridCol w:w="709"/>
              <w:gridCol w:w="708"/>
              <w:gridCol w:w="1701"/>
            </w:tblGrid>
            <w:tr w:rsidR="00BE0851" w:rsidRPr="00506539" w:rsidTr="00236223">
              <w:trPr>
                <w:trHeight w:val="36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851" w:rsidRPr="00506539" w:rsidRDefault="00BE0851" w:rsidP="00236223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</w:tbl>
          <w:p w:rsidR="00BE0851" w:rsidRDefault="00BE0851" w:rsidP="00236223"/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3.2. Реконструкция или модернизация существующих объектов системы централизованного  водоснабжения, за исключением сетей 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36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3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Всего по группе 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 водоснабжения, повышение эффективности работы систем централизованного 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3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Группа 5. Вывод из эксплуатации, консервация и демонтаж объектов системы централизованного 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5.1. Вывод из эксплуатации, консервация и демонтаж сетей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4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C61430" w:rsidTr="00236223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5.2. Вывод из эксплуатации, консервация и демонтаж иных объектов системы централизованного  водоснабжения, за исключением сетей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C61430" w:rsidRDefault="00BE0851" w:rsidP="00236223">
            <w:pPr>
              <w:spacing w:after="0" w:line="240" w:lineRule="auto"/>
              <w:rPr>
                <w:color w:val="000000"/>
              </w:rPr>
            </w:pPr>
            <w:r w:rsidRPr="00C61430">
              <w:rPr>
                <w:color w:val="000000"/>
              </w:rPr>
              <w:t> </w:t>
            </w:r>
          </w:p>
        </w:tc>
      </w:tr>
      <w:tr w:rsidR="00BE0851" w:rsidRPr="00105DA6" w:rsidTr="00236223">
        <w:trPr>
          <w:trHeight w:val="4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C61430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1430">
              <w:rPr>
                <w:rFonts w:ascii="Times New Roman" w:hAnsi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5D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105DA6" w:rsidRDefault="00BE0851" w:rsidP="00236223">
            <w:pPr>
              <w:spacing w:after="0" w:line="240" w:lineRule="auto"/>
              <w:rPr>
                <w:color w:val="000000"/>
              </w:rPr>
            </w:pPr>
            <w:r w:rsidRPr="00105DA6">
              <w:rPr>
                <w:color w:val="000000"/>
              </w:rPr>
              <w:t> </w:t>
            </w:r>
          </w:p>
        </w:tc>
      </w:tr>
    </w:tbl>
    <w:p w:rsidR="00BE0851" w:rsidRPr="001D688F" w:rsidRDefault="00BE0851" w:rsidP="00BE0851">
      <w:pPr>
        <w:pStyle w:val="af5"/>
        <w:spacing w:before="0"/>
        <w:ind w:firstLine="0"/>
        <w:rPr>
          <w:b w:val="0"/>
        </w:rPr>
        <w:sectPr w:rsidR="00BE0851" w:rsidRPr="001D688F" w:rsidSect="00EB7042">
          <w:pgSz w:w="16839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BE0851" w:rsidRDefault="00BE0851" w:rsidP="00BE0851">
      <w:pPr>
        <w:pStyle w:val="af5"/>
        <w:spacing w:before="0"/>
        <w:ind w:firstLine="709"/>
        <w:jc w:val="center"/>
      </w:pPr>
      <w:bookmarkStart w:id="69" w:name="_Toc23820133"/>
      <w:r w:rsidRPr="00105DA6">
        <w:lastRenderedPageBreak/>
        <w:t>Раздел 7. Плановые значения показателей развития централизованных систем водоснабжения</w:t>
      </w:r>
      <w:bookmarkEnd w:id="69"/>
    </w:p>
    <w:p w:rsidR="00BE0851" w:rsidRPr="00105DA6" w:rsidRDefault="00BE0851" w:rsidP="00BE0851">
      <w:pPr>
        <w:pStyle w:val="af5"/>
        <w:spacing w:before="0"/>
        <w:ind w:firstLine="709"/>
        <w:jc w:val="center"/>
      </w:pP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05.09.2013 года №782 «О схемах водоснабжения и водоотведения» (в ред. от 13.12.2016г.) к целевым показателям развития централизованных систем водоснабжения относятся: 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а) показатели качества воды;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б) показатели надежности и бесперебойности водоснабжения;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в) показатели эффективности использования ресурсов, в том числе уровень потерь воды.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1. Показателями качества питьевой воды являются: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а)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б)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2. Показателем надежности и бесперебойности водоснабжения является количество перерывов в подаче воды, зафиксированных в местах исполнения обязательств организацией, холодное водоснабжение,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В таблице 7.1 представлен обоснованный расчет фактических и плановых показателей качества объектов централизованной системы холодного водоснабжения.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3. Показателями энергетической эффективности являются: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а) доля потерь воды в централизованных системах водоснабжения при транспортировке в общем объеме воды, поданной в водопроводную сеть (в процентах);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б) удельный расход электрической энергии, потребляемой в технологическом процессе подготовки питьевой воды и (или) транспортировки питьевой воды (кВт*ч/куб. м).</w:t>
      </w:r>
    </w:p>
    <w:p w:rsidR="00BE0851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88F">
        <w:rPr>
          <w:rFonts w:ascii="Times New Roman" w:hAnsi="Times New Roman"/>
          <w:sz w:val="28"/>
          <w:szCs w:val="28"/>
        </w:rPr>
        <w:t>В таблице 7.1. представлен обоснованный расчет фактических и плановых показателей энергетической эффективности объектов централизованной системы ХВС.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05DA6" w:rsidRDefault="00BE0851" w:rsidP="00BE0851">
      <w:pPr>
        <w:pStyle w:val="af5"/>
        <w:spacing w:before="0"/>
        <w:ind w:firstLine="709"/>
        <w:jc w:val="center"/>
      </w:pPr>
      <w:bookmarkStart w:id="70" w:name="_Toc23820134"/>
      <w:r w:rsidRPr="00105DA6">
        <w:t xml:space="preserve">Раздел 8. Перечень выявленных бесхозяйных объектов </w:t>
      </w:r>
      <w:r w:rsidRPr="00105DA6">
        <w:lastRenderedPageBreak/>
        <w:t>централизованных систем водоснабжения (в случае их выявления) и перечень организаций, уполномоченных на их эксплуатацию</w:t>
      </w:r>
      <w:bookmarkEnd w:id="70"/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1" w:name="Par201"/>
      <w:bookmarkEnd w:id="71"/>
      <w:r>
        <w:rPr>
          <w:rFonts w:ascii="Times New Roman" w:hAnsi="Times New Roman"/>
          <w:sz w:val="28"/>
          <w:szCs w:val="28"/>
        </w:rPr>
        <w:t>Не выявлены.</w:t>
      </w: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851" w:rsidRPr="001D688F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BE0851" w:rsidRPr="001D68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851" w:rsidRPr="008965F4" w:rsidRDefault="00BE0851" w:rsidP="00BE085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darkRed"/>
        </w:rPr>
      </w:pPr>
      <w:r w:rsidRPr="0080364B">
        <w:rPr>
          <w:rFonts w:ascii="Times New Roman" w:hAnsi="Times New Roman"/>
          <w:sz w:val="28"/>
          <w:szCs w:val="28"/>
        </w:rPr>
        <w:lastRenderedPageBreak/>
        <w:t>Таблица 7.1 Обоснованный расчет фактических и плановых показателей качества, надежности и энергетической эффективности объектов централизованной системы холодного водоснабжения</w:t>
      </w:r>
    </w:p>
    <w:tbl>
      <w:tblPr>
        <w:tblW w:w="15771" w:type="dxa"/>
        <w:tblInd w:w="-289" w:type="dxa"/>
        <w:tblLook w:val="04A0" w:firstRow="1" w:lastRow="0" w:firstColumn="1" w:lastColumn="0" w:noHBand="0" w:noVBand="1"/>
      </w:tblPr>
      <w:tblGrid>
        <w:gridCol w:w="5500"/>
        <w:gridCol w:w="1416"/>
        <w:gridCol w:w="846"/>
        <w:gridCol w:w="846"/>
        <w:gridCol w:w="776"/>
        <w:gridCol w:w="776"/>
        <w:gridCol w:w="776"/>
        <w:gridCol w:w="776"/>
        <w:gridCol w:w="776"/>
        <w:gridCol w:w="776"/>
        <w:gridCol w:w="776"/>
        <w:gridCol w:w="776"/>
        <w:gridCol w:w="955"/>
      </w:tblGrid>
      <w:tr w:rsidR="00BE0851" w:rsidRPr="00D248CB" w:rsidTr="00236223">
        <w:trPr>
          <w:trHeight w:val="20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Плановые значения</w:t>
            </w:r>
          </w:p>
        </w:tc>
      </w:tr>
      <w:tr w:rsidR="00BE0851" w:rsidRPr="00D248CB" w:rsidTr="00236223">
        <w:trPr>
          <w:trHeight w:val="20"/>
        </w:trPr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D248CB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1" w:rsidRPr="00D248CB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  <w:tr w:rsidR="00BE0851" w:rsidRPr="00D248CB" w:rsidTr="00236223">
        <w:trPr>
          <w:trHeight w:val="20"/>
        </w:trPr>
        <w:tc>
          <w:tcPr>
            <w:tcW w:w="15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питьевой воды</w:t>
            </w:r>
          </w:p>
        </w:tc>
      </w:tr>
      <w:tr w:rsidR="00BE0851" w:rsidRPr="00D248CB" w:rsidTr="00236223">
        <w:trPr>
          <w:trHeight w:val="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D248CB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проб питьевой воды, подаваемой с водоочистных станций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proofErr w:type="spellStart"/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производ-ного</w:t>
            </w:r>
            <w:proofErr w:type="spellEnd"/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качества питьевой воды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E0851" w:rsidRPr="00D248CB" w:rsidTr="00236223">
        <w:trPr>
          <w:trHeight w:val="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D248CB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E0851" w:rsidRPr="00D248CB" w:rsidTr="00236223">
        <w:trPr>
          <w:trHeight w:val="20"/>
        </w:trPr>
        <w:tc>
          <w:tcPr>
            <w:tcW w:w="15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BE0851" w:rsidRPr="00D248CB" w:rsidTr="00236223">
        <w:trPr>
          <w:trHeight w:val="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D248CB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E0851" w:rsidRPr="00D248CB" w:rsidTr="00236223">
        <w:trPr>
          <w:trHeight w:val="20"/>
        </w:trPr>
        <w:tc>
          <w:tcPr>
            <w:tcW w:w="15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эффективности использования ресурсов, в том числе уровень потерь воды</w:t>
            </w:r>
          </w:p>
        </w:tc>
      </w:tr>
      <w:tr w:rsidR="00BE0851" w:rsidRPr="00D248CB" w:rsidTr="00236223">
        <w:trPr>
          <w:trHeight w:val="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D248CB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потерь воды в централизованных системах холодного водоснабжения при транспортировке в общем объеме воды, поданной в водопроводную сеть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E0851" w:rsidRPr="00105DA6" w:rsidTr="00236223">
        <w:trPr>
          <w:trHeight w:val="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851" w:rsidRPr="00D248CB" w:rsidRDefault="00BE0851" w:rsidP="002362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 и (или) транспортировки питьевой воды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Pr="00D248CB" w:rsidRDefault="00BE0851" w:rsidP="00236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кВт.ч</w:t>
            </w:r>
            <w:proofErr w:type="spellEnd"/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248CB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851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  <w:p w:rsidR="00BE0851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851" w:rsidRPr="00D248CB" w:rsidRDefault="00BE0851" w:rsidP="002362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Default="00BE0851" w:rsidP="00236223">
            <w:pPr>
              <w:jc w:val="center"/>
            </w:pPr>
            <w:r w:rsidRPr="009778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Default="00BE0851" w:rsidP="00236223">
            <w:pPr>
              <w:jc w:val="center"/>
            </w:pPr>
            <w:r w:rsidRPr="009778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Default="00BE0851" w:rsidP="00236223">
            <w:pPr>
              <w:jc w:val="center"/>
            </w:pPr>
            <w:r w:rsidRPr="009778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Default="00BE0851" w:rsidP="00236223">
            <w:pPr>
              <w:jc w:val="center"/>
            </w:pPr>
            <w:r w:rsidRPr="009778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Default="00BE0851" w:rsidP="00236223">
            <w:pPr>
              <w:jc w:val="center"/>
            </w:pPr>
            <w:r w:rsidRPr="009778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Default="00BE0851" w:rsidP="00236223">
            <w:pPr>
              <w:jc w:val="center"/>
            </w:pPr>
            <w:r w:rsidRPr="009778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Default="00BE0851" w:rsidP="00236223">
            <w:pPr>
              <w:jc w:val="center"/>
            </w:pPr>
            <w:r w:rsidRPr="009778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Default="00BE0851" w:rsidP="00236223">
            <w:pPr>
              <w:jc w:val="center"/>
            </w:pPr>
            <w:r w:rsidRPr="009778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Default="00BE0851" w:rsidP="00236223">
            <w:pPr>
              <w:jc w:val="center"/>
            </w:pPr>
            <w:r w:rsidRPr="009778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851" w:rsidRDefault="00BE0851" w:rsidP="00236223">
            <w:pPr>
              <w:jc w:val="center"/>
            </w:pPr>
            <w:r w:rsidRPr="0097780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</w:tbl>
    <w:p w:rsidR="00BE0851" w:rsidRPr="001D688F" w:rsidRDefault="00BE0851" w:rsidP="00BE085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BE0851" w:rsidRPr="001D688F" w:rsidSect="00EB7042">
          <w:pgSz w:w="16839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4F23FA" w:rsidRPr="00BE0851" w:rsidRDefault="004F23FA" w:rsidP="00BE0851"/>
    <w:sectPr w:rsidR="004F23FA" w:rsidRPr="00BE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D5" w:rsidRDefault="006A1BD5">
      <w:pPr>
        <w:spacing w:after="0" w:line="240" w:lineRule="auto"/>
      </w:pPr>
      <w:r>
        <w:separator/>
      </w:r>
    </w:p>
  </w:endnote>
  <w:endnote w:type="continuationSeparator" w:id="0">
    <w:p w:rsidR="006A1BD5" w:rsidRDefault="006A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1735"/>
    </w:sdtPr>
    <w:sdtEndPr/>
    <w:sdtContent>
      <w:p w:rsidR="00EB7042" w:rsidRDefault="00BE085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7042" w:rsidRDefault="006A1BD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D5" w:rsidRDefault="006A1BD5">
      <w:pPr>
        <w:spacing w:after="0" w:line="240" w:lineRule="auto"/>
      </w:pPr>
      <w:r>
        <w:separator/>
      </w:r>
    </w:p>
  </w:footnote>
  <w:footnote w:type="continuationSeparator" w:id="0">
    <w:p w:rsidR="006A1BD5" w:rsidRDefault="006A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107"/>
    <w:multiLevelType w:val="hybridMultilevel"/>
    <w:tmpl w:val="48E256B8"/>
    <w:lvl w:ilvl="0" w:tplc="46C2D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C2694"/>
    <w:multiLevelType w:val="multilevel"/>
    <w:tmpl w:val="746AA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86047E"/>
    <w:multiLevelType w:val="hybridMultilevel"/>
    <w:tmpl w:val="C0C4D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FA41E4"/>
    <w:multiLevelType w:val="hybridMultilevel"/>
    <w:tmpl w:val="1464A73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8E2672"/>
    <w:multiLevelType w:val="hybridMultilevel"/>
    <w:tmpl w:val="23FA8D1A"/>
    <w:lvl w:ilvl="0" w:tplc="46C2D37A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F"/>
    <w:rsid w:val="00085E68"/>
    <w:rsid w:val="000910FD"/>
    <w:rsid w:val="000C4BB4"/>
    <w:rsid w:val="001557F3"/>
    <w:rsid w:val="001A54B8"/>
    <w:rsid w:val="003514B4"/>
    <w:rsid w:val="003A726C"/>
    <w:rsid w:val="004232E3"/>
    <w:rsid w:val="00475624"/>
    <w:rsid w:val="00486852"/>
    <w:rsid w:val="00486927"/>
    <w:rsid w:val="004D2C5B"/>
    <w:rsid w:val="004F23FA"/>
    <w:rsid w:val="00575256"/>
    <w:rsid w:val="005A57B6"/>
    <w:rsid w:val="005D67A9"/>
    <w:rsid w:val="006A1BD5"/>
    <w:rsid w:val="006F009A"/>
    <w:rsid w:val="0070677F"/>
    <w:rsid w:val="00745503"/>
    <w:rsid w:val="00776A8F"/>
    <w:rsid w:val="00781F5A"/>
    <w:rsid w:val="007F3483"/>
    <w:rsid w:val="007F38F3"/>
    <w:rsid w:val="00844258"/>
    <w:rsid w:val="008476DA"/>
    <w:rsid w:val="00850D14"/>
    <w:rsid w:val="008A2630"/>
    <w:rsid w:val="008E7E0D"/>
    <w:rsid w:val="00921CA0"/>
    <w:rsid w:val="00932E65"/>
    <w:rsid w:val="009627D5"/>
    <w:rsid w:val="00983E32"/>
    <w:rsid w:val="009D25FE"/>
    <w:rsid w:val="009F44D8"/>
    <w:rsid w:val="00A94514"/>
    <w:rsid w:val="00AC64CF"/>
    <w:rsid w:val="00B23A44"/>
    <w:rsid w:val="00B75C12"/>
    <w:rsid w:val="00BA0D12"/>
    <w:rsid w:val="00BB2F5F"/>
    <w:rsid w:val="00BC2AC9"/>
    <w:rsid w:val="00BE0851"/>
    <w:rsid w:val="00C63C17"/>
    <w:rsid w:val="00CB53D4"/>
    <w:rsid w:val="00D1370B"/>
    <w:rsid w:val="00D2469E"/>
    <w:rsid w:val="00D54969"/>
    <w:rsid w:val="00DF7376"/>
    <w:rsid w:val="00E773A1"/>
    <w:rsid w:val="00ED6D06"/>
    <w:rsid w:val="00F06BBC"/>
    <w:rsid w:val="00F3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1EFA0B"/>
  <w15:chartTrackingRefBased/>
  <w15:docId w15:val="{C3F9FF8D-FDEC-4DDC-A88B-14B16C3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57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83E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E085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E085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557F3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6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3C1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2"/>
    <w:uiPriority w:val="39"/>
    <w:rsid w:val="00D2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aliases w:val="Bullet List,FooterText,numbered"/>
    <w:basedOn w:val="a0"/>
    <w:link w:val="ListParagraphChar"/>
    <w:rsid w:val="003514B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Без интервала1"/>
    <w:link w:val="NoSpacingChar"/>
    <w:rsid w:val="003514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3514B4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Bullet List Char,FooterText Char,numbered Char"/>
    <w:link w:val="11"/>
    <w:locked/>
    <w:rsid w:val="003514B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0"/>
    <w:next w:val="a0"/>
    <w:rsid w:val="003514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(2)1"/>
    <w:basedOn w:val="a0"/>
    <w:rsid w:val="003514B4"/>
    <w:pPr>
      <w:widowControl w:val="0"/>
      <w:shd w:val="clear" w:color="auto" w:fill="FFFFFF"/>
      <w:spacing w:after="420" w:line="240" w:lineRule="atLeast"/>
    </w:pPr>
    <w:rPr>
      <w:rFonts w:ascii="Times New Roman" w:eastAsia="Arial Unicode MS" w:hAnsi="Times New Roman"/>
      <w:color w:val="000000"/>
      <w:sz w:val="28"/>
      <w:szCs w:val="28"/>
    </w:rPr>
  </w:style>
  <w:style w:type="paragraph" w:customStyle="1" w:styleId="a">
    <w:name w:val="Знак"/>
    <w:basedOn w:val="a0"/>
    <w:semiHidden/>
    <w:rsid w:val="00575256"/>
    <w:pPr>
      <w:numPr>
        <w:numId w:val="1"/>
      </w:numPr>
      <w:tabs>
        <w:tab w:val="clear" w:pos="709"/>
      </w:tabs>
      <w:spacing w:before="120" w:after="160" w:line="240" w:lineRule="exact"/>
      <w:ind w:left="1080" w:hanging="375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773A1"/>
    <w:rPr>
      <w:rFonts w:ascii="Arial Unicode MS" w:eastAsia="Arial Unicode MS" w:cs="Arial Unicode MS"/>
      <w:sz w:val="24"/>
      <w:szCs w:val="24"/>
    </w:rPr>
  </w:style>
  <w:style w:type="character" w:customStyle="1" w:styleId="a9">
    <w:name w:val="Гипертекстовая ссылка"/>
    <w:rsid w:val="00E773A1"/>
    <w:rPr>
      <w:rFonts w:ascii="Times New Roman" w:hAnsi="Times New Roman" w:cs="Times New Roman"/>
      <w:b/>
      <w:color w:val="106BBE"/>
    </w:rPr>
  </w:style>
  <w:style w:type="paragraph" w:styleId="aa">
    <w:name w:val="Body Text"/>
    <w:basedOn w:val="a0"/>
    <w:link w:val="ab"/>
    <w:uiPriority w:val="1"/>
    <w:qFormat/>
    <w:rsid w:val="00E773A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uiPriority w:val="1"/>
    <w:rsid w:val="00E773A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773A1"/>
    <w:rPr>
      <w:rFonts w:ascii="Arial" w:hAnsi="Arial" w:cs="Arial"/>
      <w:b/>
      <w:bCs/>
      <w:i/>
      <w:iCs/>
      <w:sz w:val="18"/>
      <w:szCs w:val="18"/>
    </w:rPr>
  </w:style>
  <w:style w:type="character" w:customStyle="1" w:styleId="small">
    <w:name w:val="small"/>
    <w:basedOn w:val="a1"/>
    <w:rsid w:val="00CB53D4"/>
  </w:style>
  <w:style w:type="paragraph" w:styleId="ac">
    <w:name w:val="Normal (Web)"/>
    <w:basedOn w:val="a0"/>
    <w:rsid w:val="009D2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983E32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ad">
    <w:name w:val="Цветовое выделение"/>
    <w:rsid w:val="00983E32"/>
    <w:rPr>
      <w:b/>
      <w:bCs/>
      <w:color w:val="26282F"/>
    </w:rPr>
  </w:style>
  <w:style w:type="paragraph" w:customStyle="1" w:styleId="ae">
    <w:name w:val="Нормальный (таблица)"/>
    <w:basedOn w:val="a0"/>
    <w:next w:val="a0"/>
    <w:rsid w:val="00983E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6"/>
      <w:szCs w:val="26"/>
    </w:rPr>
  </w:style>
  <w:style w:type="paragraph" w:customStyle="1" w:styleId="13">
    <w:name w:val="Обычный1"/>
    <w:rsid w:val="00983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E08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BE0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0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E0851"/>
    <w:pPr>
      <w:widowControl w:val="0"/>
      <w:autoSpaceDE w:val="0"/>
      <w:autoSpaceDN w:val="0"/>
      <w:spacing w:after="0" w:line="311" w:lineRule="exact"/>
      <w:ind w:left="968"/>
    </w:pPr>
    <w:rPr>
      <w:rFonts w:ascii="Times New Roman" w:hAnsi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BE085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BE0851"/>
    <w:rPr>
      <w:rFonts w:ascii="Times New Roman" w:eastAsia="Times New Roman" w:hAnsi="Times New Roman" w:cs="Times New Roman"/>
    </w:rPr>
  </w:style>
  <w:style w:type="paragraph" w:styleId="af1">
    <w:name w:val="footer"/>
    <w:basedOn w:val="a0"/>
    <w:link w:val="af2"/>
    <w:uiPriority w:val="99"/>
    <w:unhideWhenUsed/>
    <w:rsid w:val="00BE085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BE0851"/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BE0851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Основной текст_"/>
    <w:basedOn w:val="a1"/>
    <w:link w:val="7"/>
    <w:rsid w:val="00BE085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f4"/>
    <w:rsid w:val="00BE0851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">
    <w:name w:val="Основной текст7"/>
    <w:basedOn w:val="a0"/>
    <w:link w:val="af4"/>
    <w:rsid w:val="00BE0851"/>
    <w:pPr>
      <w:widowControl w:val="0"/>
      <w:shd w:val="clear" w:color="auto" w:fill="FFFFFF"/>
      <w:spacing w:after="5040" w:line="274" w:lineRule="exact"/>
      <w:ind w:hanging="680"/>
      <w:jc w:val="right"/>
    </w:pPr>
    <w:rPr>
      <w:rFonts w:ascii="Times New Roman" w:hAnsi="Times New Roman"/>
      <w:spacing w:val="2"/>
      <w:sz w:val="21"/>
      <w:szCs w:val="21"/>
      <w:lang w:eastAsia="en-US"/>
    </w:rPr>
  </w:style>
  <w:style w:type="character" w:customStyle="1" w:styleId="31">
    <w:name w:val="Основной текст (3)_"/>
    <w:basedOn w:val="a1"/>
    <w:link w:val="32"/>
    <w:rsid w:val="00BE085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BE0851"/>
    <w:pPr>
      <w:widowControl w:val="0"/>
      <w:shd w:val="clear" w:color="auto" w:fill="FFFFFF"/>
      <w:spacing w:before="120" w:after="0" w:line="274" w:lineRule="exact"/>
      <w:ind w:hanging="680"/>
      <w:jc w:val="center"/>
    </w:pPr>
    <w:rPr>
      <w:rFonts w:ascii="Times New Roman" w:hAnsi="Times New Roman"/>
      <w:b/>
      <w:bCs/>
      <w:spacing w:val="2"/>
      <w:sz w:val="21"/>
      <w:szCs w:val="21"/>
      <w:lang w:eastAsia="en-US"/>
    </w:rPr>
  </w:style>
  <w:style w:type="paragraph" w:customStyle="1" w:styleId="af5">
    <w:name w:val="!Огл"/>
    <w:basedOn w:val="a0"/>
    <w:link w:val="af6"/>
    <w:qFormat/>
    <w:rsid w:val="00BE0851"/>
    <w:pPr>
      <w:widowControl w:val="0"/>
      <w:autoSpaceDE w:val="0"/>
      <w:autoSpaceDN w:val="0"/>
      <w:adjustRightInd w:val="0"/>
      <w:spacing w:before="240" w:after="0" w:line="240" w:lineRule="auto"/>
      <w:ind w:firstLine="54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af6">
    <w:name w:val="!Огл Знак"/>
    <w:basedOn w:val="a1"/>
    <w:link w:val="af5"/>
    <w:rsid w:val="00BE0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!Огл2"/>
    <w:basedOn w:val="a0"/>
    <w:link w:val="23"/>
    <w:qFormat/>
    <w:rsid w:val="00BE0851"/>
    <w:pPr>
      <w:widowControl w:val="0"/>
      <w:autoSpaceDE w:val="0"/>
      <w:autoSpaceDN w:val="0"/>
      <w:adjustRightInd w:val="0"/>
      <w:spacing w:before="240" w:after="0" w:line="240" w:lineRule="auto"/>
      <w:ind w:firstLine="54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3">
    <w:name w:val="!Огл2 Знак"/>
    <w:basedOn w:val="a1"/>
    <w:link w:val="22"/>
    <w:rsid w:val="00BE0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!осн"/>
    <w:basedOn w:val="a0"/>
    <w:link w:val="af8"/>
    <w:qFormat/>
    <w:rsid w:val="00BE0851"/>
    <w:pPr>
      <w:spacing w:after="160" w:line="259" w:lineRule="auto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8">
    <w:name w:val="!осн Знак"/>
    <w:basedOn w:val="a1"/>
    <w:link w:val="af7"/>
    <w:rsid w:val="00BE0851"/>
    <w:rPr>
      <w:rFonts w:ascii="Times New Roman" w:hAnsi="Times New Roman" w:cs="Times New Roman"/>
      <w:sz w:val="28"/>
      <w:szCs w:val="28"/>
    </w:rPr>
  </w:style>
  <w:style w:type="paragraph" w:customStyle="1" w:styleId="af9">
    <w:name w:val="!ОСНО"/>
    <w:basedOn w:val="af7"/>
    <w:link w:val="afa"/>
    <w:qFormat/>
    <w:rsid w:val="00BE0851"/>
    <w:pPr>
      <w:ind w:firstLine="851"/>
    </w:pPr>
  </w:style>
  <w:style w:type="character" w:customStyle="1" w:styleId="afa">
    <w:name w:val="!ОСНО Знак"/>
    <w:basedOn w:val="af8"/>
    <w:link w:val="af9"/>
    <w:rsid w:val="00BE0851"/>
    <w:rPr>
      <w:rFonts w:ascii="Times New Roman" w:hAnsi="Times New Roman" w:cs="Times New Roman"/>
      <w:sz w:val="28"/>
      <w:szCs w:val="28"/>
    </w:rPr>
  </w:style>
  <w:style w:type="paragraph" w:styleId="14">
    <w:name w:val="toc 1"/>
    <w:basedOn w:val="a0"/>
    <w:next w:val="a0"/>
    <w:autoRedefine/>
    <w:uiPriority w:val="39"/>
    <w:unhideWhenUsed/>
    <w:rsid w:val="00BE0851"/>
    <w:pPr>
      <w:spacing w:after="100" w:line="259" w:lineRule="auto"/>
    </w:pPr>
    <w:rPr>
      <w:rFonts w:asciiTheme="minorHAnsi" w:eastAsiaTheme="minorHAnsi" w:hAnsiTheme="minorHAnsi" w:cstheme="minorBidi"/>
      <w:lang w:eastAsia="en-US"/>
    </w:rPr>
  </w:style>
  <w:style w:type="character" w:styleId="afb">
    <w:name w:val="Hyperlink"/>
    <w:basedOn w:val="a1"/>
    <w:uiPriority w:val="99"/>
    <w:unhideWhenUsed/>
    <w:rsid w:val="00BE0851"/>
    <w:rPr>
      <w:color w:val="0563C1" w:themeColor="hyperlink"/>
      <w:u w:val="single"/>
    </w:rPr>
  </w:style>
  <w:style w:type="paragraph" w:customStyle="1" w:styleId="ConsPlusTitle">
    <w:name w:val="ConsPlusTitle"/>
    <w:rsid w:val="00BE0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6">
    <w:name w:val="p6"/>
    <w:basedOn w:val="a0"/>
    <w:rsid w:val="00BE0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1"/>
    <w:basedOn w:val="a1"/>
    <w:rsid w:val="00BE085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s4">
    <w:name w:val="s4"/>
    <w:basedOn w:val="a1"/>
    <w:rsid w:val="00BE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38</Pages>
  <Words>9299</Words>
  <Characters>53006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57</cp:revision>
  <cp:lastPrinted>2025-04-09T06:10:00Z</cp:lastPrinted>
  <dcterms:created xsi:type="dcterms:W3CDTF">2025-02-12T06:08:00Z</dcterms:created>
  <dcterms:modified xsi:type="dcterms:W3CDTF">2025-05-05T09:22:00Z</dcterms:modified>
</cp:coreProperties>
</file>